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8060" w14:textId="77777777" w:rsidR="00A635BA" w:rsidRDefault="001C1A07" w:rsidP="008D190C">
      <w:pPr>
        <w:spacing w:line="240" w:lineRule="auto"/>
        <w:jc w:val="both"/>
        <w:rPr>
          <w:rFonts w:ascii="Times New Roman" w:hAnsi="Times New Roman"/>
          <w:b/>
          <w:sz w:val="28"/>
          <w:szCs w:val="28"/>
          <w:lang w:val="uk-UA"/>
        </w:rPr>
      </w:pPr>
      <w:r w:rsidRPr="004A43FF">
        <w:rPr>
          <w:rFonts w:ascii="Times New Roman" w:hAnsi="Times New Roman"/>
          <w:b/>
          <w:sz w:val="28"/>
          <w:szCs w:val="28"/>
          <w:lang w:val="uk-UA"/>
        </w:rPr>
        <w:t>Міжнародне гуманітарне право</w:t>
      </w:r>
      <w:r>
        <w:rPr>
          <w:rFonts w:ascii="Times New Roman" w:hAnsi="Times New Roman"/>
          <w:b/>
          <w:sz w:val="28"/>
          <w:szCs w:val="28"/>
          <w:lang w:val="uk-UA"/>
        </w:rPr>
        <w:t xml:space="preserve"> </w:t>
      </w:r>
      <w:r w:rsidRPr="004A43FF">
        <w:rPr>
          <w:rFonts w:ascii="Times New Roman" w:hAnsi="Times New Roman"/>
          <w:b/>
          <w:sz w:val="28"/>
          <w:szCs w:val="28"/>
          <w:lang w:val="uk-UA"/>
        </w:rPr>
        <w:t>–</w:t>
      </w:r>
      <w:r>
        <w:rPr>
          <w:rFonts w:ascii="Times New Roman" w:hAnsi="Times New Roman"/>
          <w:b/>
          <w:sz w:val="28"/>
          <w:szCs w:val="28"/>
          <w:lang w:val="uk-UA"/>
        </w:rPr>
        <w:t xml:space="preserve"> </w:t>
      </w:r>
      <w:r w:rsidR="00A635BA">
        <w:rPr>
          <w:rFonts w:ascii="Times New Roman" w:hAnsi="Times New Roman"/>
          <w:b/>
          <w:sz w:val="28"/>
          <w:szCs w:val="28"/>
          <w:lang w:val="uk-UA"/>
        </w:rPr>
        <w:t>право збройних конфліктів.</w:t>
      </w:r>
      <w:r w:rsidRPr="004A43FF">
        <w:rPr>
          <w:rFonts w:ascii="Times New Roman" w:hAnsi="Times New Roman"/>
          <w:b/>
          <w:sz w:val="28"/>
          <w:szCs w:val="28"/>
          <w:lang w:val="uk-UA"/>
        </w:rPr>
        <w:t xml:space="preserve"> </w:t>
      </w:r>
    </w:p>
    <w:p w14:paraId="5534A137" w14:textId="77777777" w:rsidR="001C1A07" w:rsidRPr="00A635BA" w:rsidRDefault="001C1A07" w:rsidP="008D190C">
      <w:pPr>
        <w:spacing w:line="240" w:lineRule="auto"/>
        <w:jc w:val="both"/>
        <w:rPr>
          <w:rFonts w:ascii="Times New Roman" w:hAnsi="Times New Roman"/>
          <w:b/>
          <w:i/>
          <w:sz w:val="28"/>
          <w:szCs w:val="28"/>
          <w:lang w:val="uk-UA"/>
        </w:rPr>
      </w:pPr>
      <w:r w:rsidRPr="00A635BA">
        <w:rPr>
          <w:rFonts w:ascii="Times New Roman" w:hAnsi="Times New Roman"/>
          <w:b/>
          <w:i/>
          <w:sz w:val="28"/>
          <w:szCs w:val="28"/>
          <w:lang w:val="uk-UA"/>
        </w:rPr>
        <w:t xml:space="preserve">Історія виникнення, нормативна база, методика викладання. </w:t>
      </w:r>
    </w:p>
    <w:p w14:paraId="5F19999D" w14:textId="77777777" w:rsidR="001C1A07" w:rsidRPr="00D62195" w:rsidRDefault="001C1A07" w:rsidP="008D190C">
      <w:pPr>
        <w:spacing w:line="240" w:lineRule="auto"/>
        <w:rPr>
          <w:rFonts w:ascii="Times New Roman" w:hAnsi="Times New Roman"/>
          <w:i/>
          <w:sz w:val="28"/>
          <w:szCs w:val="28"/>
          <w:lang w:val="uk-UA"/>
        </w:rPr>
      </w:pPr>
      <w:r>
        <w:rPr>
          <w:rFonts w:ascii="Times New Roman" w:hAnsi="Times New Roman"/>
          <w:b/>
          <w:sz w:val="28"/>
          <w:szCs w:val="28"/>
          <w:lang w:val="uk-UA"/>
        </w:rPr>
        <w:t>Притча.</w:t>
      </w:r>
      <w:r w:rsidR="00A717B3">
        <w:rPr>
          <w:rFonts w:ascii="Times New Roman" w:hAnsi="Times New Roman"/>
          <w:b/>
          <w:sz w:val="28"/>
          <w:szCs w:val="28"/>
          <w:lang w:val="uk-UA"/>
        </w:rPr>
        <w:t xml:space="preserve"> </w:t>
      </w:r>
      <w:r w:rsidRPr="00D62195">
        <w:rPr>
          <w:rFonts w:ascii="Times New Roman" w:hAnsi="Times New Roman"/>
          <w:i/>
          <w:sz w:val="28"/>
          <w:szCs w:val="28"/>
          <w:lang w:val="uk-UA"/>
        </w:rPr>
        <w:t>Йшов по березі моря чоловік, брав і кидав в море викинутих штормом морські зірки .</w:t>
      </w:r>
      <w:r w:rsidR="00A717B3">
        <w:rPr>
          <w:rFonts w:ascii="Times New Roman" w:hAnsi="Times New Roman"/>
          <w:i/>
          <w:sz w:val="28"/>
          <w:szCs w:val="28"/>
          <w:lang w:val="uk-UA"/>
        </w:rPr>
        <w:t xml:space="preserve"> </w:t>
      </w:r>
      <w:r w:rsidRPr="00D62195">
        <w:rPr>
          <w:rFonts w:ascii="Times New Roman" w:hAnsi="Times New Roman"/>
          <w:i/>
          <w:sz w:val="28"/>
          <w:szCs w:val="28"/>
          <w:lang w:val="uk-UA"/>
        </w:rPr>
        <w:t>Йому зауважили: « Для чого ви робите цю непотрібну роботу? Їх так багато , що в</w:t>
      </w:r>
      <w:r>
        <w:rPr>
          <w:rFonts w:ascii="Times New Roman" w:hAnsi="Times New Roman"/>
          <w:i/>
          <w:sz w:val="28"/>
          <w:szCs w:val="28"/>
          <w:lang w:val="uk-UA"/>
        </w:rPr>
        <w:t xml:space="preserve">сіх не врятуєте.» Чоловік </w:t>
      </w:r>
      <w:r w:rsidRPr="00DC0C78">
        <w:rPr>
          <w:rFonts w:ascii="Times New Roman" w:hAnsi="Times New Roman"/>
          <w:sz w:val="28"/>
          <w:szCs w:val="28"/>
          <w:lang w:val="uk-UA"/>
        </w:rPr>
        <w:t>підняв</w:t>
      </w:r>
      <w:r w:rsidRPr="00D62195">
        <w:rPr>
          <w:rFonts w:ascii="Times New Roman" w:hAnsi="Times New Roman"/>
          <w:i/>
          <w:sz w:val="28"/>
          <w:szCs w:val="28"/>
          <w:lang w:val="uk-UA"/>
        </w:rPr>
        <w:t xml:space="preserve"> зірку , подивився і відповів: «Для всіх може й не має сенсу, але саме ця зірка буде жити».</w:t>
      </w:r>
    </w:p>
    <w:p w14:paraId="742705AE" w14:textId="77777777" w:rsidR="001C1A07" w:rsidRDefault="00527978"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Н</w:t>
      </w:r>
      <w:r w:rsidR="001C1A07">
        <w:rPr>
          <w:rFonts w:ascii="Times New Roman" w:hAnsi="Times New Roman"/>
          <w:sz w:val="28"/>
          <w:szCs w:val="28"/>
          <w:lang w:val="uk-UA"/>
        </w:rPr>
        <w:t>айбільшим злом</w:t>
      </w:r>
      <w:r w:rsidR="00A717B3">
        <w:rPr>
          <w:rFonts w:ascii="Times New Roman" w:hAnsi="Times New Roman"/>
          <w:sz w:val="28"/>
          <w:szCs w:val="28"/>
          <w:lang w:val="uk-UA"/>
        </w:rPr>
        <w:t xml:space="preserve"> у </w:t>
      </w:r>
      <w:r>
        <w:rPr>
          <w:rFonts w:ascii="Times New Roman" w:hAnsi="Times New Roman"/>
          <w:sz w:val="28"/>
          <w:szCs w:val="28"/>
          <w:lang w:val="uk-UA"/>
        </w:rPr>
        <w:t xml:space="preserve"> світі  є і залишиться війна .</w:t>
      </w:r>
    </w:p>
    <w:p w14:paraId="1811E8C3" w14:textId="77777777" w:rsidR="001C1A07" w:rsidRPr="00902A63" w:rsidRDefault="00527978" w:rsidP="008D190C">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1C1A07" w:rsidRPr="00902A63">
        <w:rPr>
          <w:rFonts w:ascii="Times New Roman" w:hAnsi="Times New Roman"/>
          <w:b/>
          <w:sz w:val="28"/>
          <w:szCs w:val="28"/>
          <w:lang w:val="uk-UA"/>
        </w:rPr>
        <w:t>Статистика свідчить проти війни.</w:t>
      </w:r>
    </w:p>
    <w:p w14:paraId="021B40C2" w14:textId="77777777" w:rsidR="001C1A07" w:rsidRDefault="00527978"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Якщо умовно прийняти всю історію людства за 1 рік , то людство , в підсумку не воювало лише 1 день.</w:t>
      </w:r>
    </w:p>
    <w:p w14:paraId="6A9003A1" w14:textId="77777777" w:rsidR="00527978" w:rsidRDefault="00527978"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За останні 5 тисяч років було близько  14000 воєн, в яких загинуло 5 млрд. людей. Сьогодні на нашій планеті – трохи більше 6 млрд. населення. </w:t>
      </w:r>
    </w:p>
    <w:p w14:paraId="31E81753" w14:textId="77777777" w:rsidR="001C1A07" w:rsidRDefault="00527978"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За останні ж 3400 років на Землі було лише 250 років миру.</w:t>
      </w:r>
    </w:p>
    <w:p w14:paraId="2FD3A1D8" w14:textId="77777777" w:rsidR="001C1A07" w:rsidRDefault="001C1A07"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 кінця Першої світової війни  ведення війни розглядалося не</w:t>
      </w:r>
      <w:r w:rsidR="00527978">
        <w:rPr>
          <w:rFonts w:ascii="Times New Roman" w:hAnsi="Times New Roman"/>
          <w:sz w:val="28"/>
          <w:szCs w:val="28"/>
          <w:lang w:val="uk-UA"/>
        </w:rPr>
        <w:t xml:space="preserve"> </w:t>
      </w:r>
      <w:r>
        <w:rPr>
          <w:rFonts w:ascii="Times New Roman" w:hAnsi="Times New Roman"/>
          <w:sz w:val="28"/>
          <w:szCs w:val="28"/>
          <w:lang w:val="uk-UA"/>
        </w:rPr>
        <w:t xml:space="preserve"> як протизаконний акт, а як припустимий  засіб вирішення конфліктів.</w:t>
      </w:r>
    </w:p>
    <w:p w14:paraId="64F4BB60" w14:textId="77777777" w:rsidR="00D87644" w:rsidRDefault="001C1A07"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1919 році  з допомогою Ліги Націй , а в 1928 році – пакту </w:t>
      </w:r>
      <w:proofErr w:type="spellStart"/>
      <w:r>
        <w:rPr>
          <w:rFonts w:ascii="Times New Roman" w:hAnsi="Times New Roman"/>
          <w:sz w:val="28"/>
          <w:szCs w:val="28"/>
          <w:lang w:val="uk-UA"/>
        </w:rPr>
        <w:t>Бріана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Келлога</w:t>
      </w:r>
      <w:proofErr w:type="spellEnd"/>
      <w:r>
        <w:rPr>
          <w:rFonts w:ascii="Times New Roman" w:hAnsi="Times New Roman"/>
          <w:sz w:val="28"/>
          <w:szCs w:val="28"/>
          <w:lang w:val="uk-UA"/>
        </w:rPr>
        <w:t>( про систему колективної безпеки)  були зроблені спроби оголосити війну поза законом .Хоча  в Статуті Ліги Націй війна засуджувалася і не вважалася</w:t>
      </w:r>
      <w:r w:rsidR="00D87644">
        <w:rPr>
          <w:rFonts w:ascii="Times New Roman" w:hAnsi="Times New Roman"/>
          <w:sz w:val="28"/>
          <w:szCs w:val="28"/>
          <w:lang w:val="uk-UA"/>
        </w:rPr>
        <w:t xml:space="preserve"> засобом у вирішенні конфліктів, однак </w:t>
      </w:r>
      <w:r>
        <w:rPr>
          <w:rFonts w:ascii="Times New Roman" w:hAnsi="Times New Roman"/>
          <w:sz w:val="28"/>
          <w:szCs w:val="28"/>
          <w:lang w:val="uk-UA"/>
        </w:rPr>
        <w:t xml:space="preserve"> дозволялося </w:t>
      </w:r>
      <w:r w:rsidR="00D87644">
        <w:rPr>
          <w:rFonts w:ascii="Times New Roman" w:hAnsi="Times New Roman"/>
          <w:sz w:val="28"/>
          <w:szCs w:val="28"/>
          <w:lang w:val="uk-UA"/>
        </w:rPr>
        <w:t xml:space="preserve"> ведення війни</w:t>
      </w:r>
      <w:r>
        <w:rPr>
          <w:rFonts w:ascii="Times New Roman" w:hAnsi="Times New Roman"/>
          <w:sz w:val="28"/>
          <w:szCs w:val="28"/>
          <w:lang w:val="uk-UA"/>
        </w:rPr>
        <w:t>, якщо в інший сп</w:t>
      </w:r>
      <w:r w:rsidR="00D87644">
        <w:rPr>
          <w:rFonts w:ascii="Times New Roman" w:hAnsi="Times New Roman"/>
          <w:sz w:val="28"/>
          <w:szCs w:val="28"/>
          <w:lang w:val="uk-UA"/>
        </w:rPr>
        <w:t>осіб не можна вирішити конфлікт</w:t>
      </w:r>
      <w:r>
        <w:rPr>
          <w:rFonts w:ascii="Times New Roman" w:hAnsi="Times New Roman"/>
          <w:sz w:val="28"/>
          <w:szCs w:val="28"/>
          <w:lang w:val="uk-UA"/>
        </w:rPr>
        <w:t>.</w:t>
      </w:r>
    </w:p>
    <w:p w14:paraId="1BC53EE6" w14:textId="77777777" w:rsidR="001C1A07" w:rsidRDefault="00D87644"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Чинний на сьогодні Статут ООН </w:t>
      </w:r>
      <w:r w:rsidR="001C1A07">
        <w:rPr>
          <w:rFonts w:ascii="Times New Roman" w:hAnsi="Times New Roman"/>
          <w:sz w:val="28"/>
          <w:szCs w:val="28"/>
          <w:lang w:val="uk-UA"/>
        </w:rPr>
        <w:t xml:space="preserve">передбачає утриматися від війни(ст.2) як засобу вирішення міжнародного </w:t>
      </w:r>
      <w:proofErr w:type="spellStart"/>
      <w:r w:rsidR="001C1A07">
        <w:rPr>
          <w:rFonts w:ascii="Times New Roman" w:hAnsi="Times New Roman"/>
          <w:sz w:val="28"/>
          <w:szCs w:val="28"/>
          <w:lang w:val="uk-UA"/>
        </w:rPr>
        <w:t>конфлікту,але</w:t>
      </w:r>
      <w:proofErr w:type="spellEnd"/>
      <w:r w:rsidR="001C1A07">
        <w:rPr>
          <w:rFonts w:ascii="Times New Roman" w:hAnsi="Times New Roman"/>
          <w:sz w:val="28"/>
          <w:szCs w:val="28"/>
          <w:lang w:val="uk-UA"/>
        </w:rPr>
        <w:t xml:space="preserve"> війна дозволена у таких випадках:</w:t>
      </w:r>
    </w:p>
    <w:p w14:paraId="790ABC0B" w14:textId="77777777" w:rsidR="001C1A07" w:rsidRDefault="001C1A07" w:rsidP="008D190C">
      <w:pPr>
        <w:pStyle w:val="a3"/>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Як законна самооборона(індивідуальна чи колективна Ст.51.) в разі нападу ;</w:t>
      </w:r>
    </w:p>
    <w:p w14:paraId="2BDCDE92" w14:textId="77777777" w:rsidR="001C1A07" w:rsidRDefault="001C1A07" w:rsidP="008D190C">
      <w:pPr>
        <w:pStyle w:val="a3"/>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Примусовий засіб для відновлення миру та проти держави , від якої йде загроза міжнародній безпеці;</w:t>
      </w:r>
    </w:p>
    <w:p w14:paraId="53534228" w14:textId="77777777" w:rsidR="001C1A07" w:rsidRPr="000278C0" w:rsidRDefault="001C1A07" w:rsidP="008D190C">
      <w:pPr>
        <w:pStyle w:val="a3"/>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Для підтримки миру .</w:t>
      </w:r>
    </w:p>
    <w:p w14:paraId="3C1DDE6F" w14:textId="7854AA72" w:rsidR="001C1A07" w:rsidRDefault="00D97D15"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Бернард</w:t>
      </w:r>
      <w:r w:rsidR="00527978">
        <w:rPr>
          <w:rFonts w:ascii="Times New Roman" w:hAnsi="Times New Roman"/>
          <w:sz w:val="28"/>
          <w:szCs w:val="28"/>
          <w:lang w:val="uk-UA"/>
        </w:rPr>
        <w:t xml:space="preserve"> </w:t>
      </w:r>
      <w:r>
        <w:rPr>
          <w:rFonts w:ascii="Times New Roman" w:hAnsi="Times New Roman"/>
          <w:sz w:val="28"/>
          <w:szCs w:val="28"/>
          <w:lang w:val="uk-UA"/>
        </w:rPr>
        <w:t xml:space="preserve"> </w:t>
      </w:r>
      <w:r w:rsidR="00527978">
        <w:rPr>
          <w:rFonts w:ascii="Times New Roman" w:hAnsi="Times New Roman"/>
          <w:sz w:val="28"/>
          <w:szCs w:val="28"/>
          <w:lang w:val="uk-UA"/>
        </w:rPr>
        <w:t xml:space="preserve">Шоу писав : «Тепер , коли ми </w:t>
      </w:r>
      <w:r w:rsidR="001C1A07">
        <w:rPr>
          <w:rFonts w:ascii="Times New Roman" w:hAnsi="Times New Roman"/>
          <w:sz w:val="28"/>
          <w:szCs w:val="28"/>
          <w:lang w:val="uk-UA"/>
        </w:rPr>
        <w:t xml:space="preserve">вміємо літати , як птахи, плавати як риби, нам залишається одне - жити на Землі… як люди.» </w:t>
      </w:r>
    </w:p>
    <w:p w14:paraId="60EB235C" w14:textId="631BCDB9" w:rsidR="001C1A07" w:rsidRDefault="00527978" w:rsidP="008D190C">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Незважаючи на всі зусилля забезпечити мир на Землі після двох світових воєн, збройні конфлікти залишаються характерною рисою нашого часу. Держави, етнічні, політичні групи  продовжують вирішувати протистояння за допомогою зброї, що призводить не лише до страждань ,а й до  смерті.  </w:t>
      </w:r>
    </w:p>
    <w:p w14:paraId="37B874DC" w14:textId="77777777" w:rsidR="001C1A07"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Людина і її гідність – нероздільні. Саме людська гідність є</w:t>
      </w:r>
      <w:r w:rsidR="00527978">
        <w:rPr>
          <w:rFonts w:ascii="Times New Roman" w:hAnsi="Times New Roman"/>
          <w:sz w:val="28"/>
          <w:szCs w:val="28"/>
          <w:lang w:val="uk-UA"/>
        </w:rPr>
        <w:t xml:space="preserve"> стрижнем  (хребтом) усіх прав </w:t>
      </w:r>
      <w:r>
        <w:rPr>
          <w:rFonts w:ascii="Times New Roman" w:hAnsi="Times New Roman"/>
          <w:sz w:val="28"/>
          <w:szCs w:val="28"/>
          <w:lang w:val="uk-UA"/>
        </w:rPr>
        <w:t xml:space="preserve">людини, в </w:t>
      </w:r>
      <w:proofErr w:type="spellStart"/>
      <w:r>
        <w:rPr>
          <w:rFonts w:ascii="Times New Roman" w:hAnsi="Times New Roman"/>
          <w:sz w:val="28"/>
          <w:szCs w:val="28"/>
          <w:lang w:val="uk-UA"/>
        </w:rPr>
        <w:t>т.ч</w:t>
      </w:r>
      <w:proofErr w:type="spellEnd"/>
      <w:r>
        <w:rPr>
          <w:rFonts w:ascii="Times New Roman" w:hAnsi="Times New Roman"/>
          <w:sz w:val="28"/>
          <w:szCs w:val="28"/>
          <w:lang w:val="uk-UA"/>
        </w:rPr>
        <w:t>. і МГП.</w:t>
      </w:r>
    </w:p>
    <w:p w14:paraId="3A68001A" w14:textId="77777777" w:rsidR="001C1A07" w:rsidRPr="000278C0" w:rsidRDefault="00527978" w:rsidP="008D190C">
      <w:pPr>
        <w:spacing w:line="240" w:lineRule="auto"/>
        <w:jc w:val="both"/>
        <w:rPr>
          <w:rFonts w:ascii="Times New Roman" w:hAnsi="Times New Roman"/>
          <w:b/>
          <w:sz w:val="28"/>
          <w:szCs w:val="28"/>
          <w:lang w:val="uk-UA"/>
        </w:rPr>
      </w:pPr>
      <w:r>
        <w:rPr>
          <w:rFonts w:ascii="Times New Roman" w:hAnsi="Times New Roman"/>
          <w:b/>
          <w:sz w:val="28"/>
          <w:szCs w:val="28"/>
          <w:lang w:val="uk-UA"/>
        </w:rPr>
        <w:t xml:space="preserve">                         Історія появи МГП</w:t>
      </w:r>
    </w:p>
    <w:p w14:paraId="42D8B9AA" w14:textId="77777777" w:rsidR="001C1A07" w:rsidRDefault="001C1A07" w:rsidP="00A635BA">
      <w:pPr>
        <w:spacing w:after="0" w:line="240" w:lineRule="auto"/>
        <w:rPr>
          <w:rFonts w:ascii="Times New Roman" w:hAnsi="Times New Roman"/>
          <w:sz w:val="28"/>
          <w:szCs w:val="28"/>
          <w:lang w:val="uk-UA"/>
        </w:rPr>
      </w:pPr>
      <w:r>
        <w:rPr>
          <w:rFonts w:ascii="Times New Roman" w:hAnsi="Times New Roman"/>
          <w:sz w:val="28"/>
          <w:szCs w:val="28"/>
          <w:lang w:val="uk-UA"/>
        </w:rPr>
        <w:t xml:space="preserve"> Усвідомлюючи невтішну реальність, яку несе в собі війна, 1863 року  в Швейцарії виникла нейтральна, незалежна гуманітарна організація –Ч</w:t>
      </w:r>
      <w:r w:rsidR="00527978">
        <w:rPr>
          <w:rFonts w:ascii="Times New Roman" w:hAnsi="Times New Roman"/>
          <w:sz w:val="28"/>
          <w:szCs w:val="28"/>
          <w:lang w:val="uk-UA"/>
        </w:rPr>
        <w:t xml:space="preserve">ервоний  </w:t>
      </w:r>
      <w:r>
        <w:rPr>
          <w:rFonts w:ascii="Times New Roman" w:hAnsi="Times New Roman"/>
          <w:sz w:val="28"/>
          <w:szCs w:val="28"/>
          <w:lang w:val="uk-UA"/>
        </w:rPr>
        <w:t>Х</w:t>
      </w:r>
      <w:r w:rsidR="00527978">
        <w:rPr>
          <w:rFonts w:ascii="Times New Roman" w:hAnsi="Times New Roman"/>
          <w:sz w:val="28"/>
          <w:szCs w:val="28"/>
          <w:lang w:val="uk-UA"/>
        </w:rPr>
        <w:t>рест</w:t>
      </w:r>
      <w:r>
        <w:rPr>
          <w:rFonts w:ascii="Times New Roman" w:hAnsi="Times New Roman"/>
          <w:sz w:val="28"/>
          <w:szCs w:val="28"/>
          <w:lang w:val="uk-UA"/>
        </w:rPr>
        <w:t xml:space="preserve">,  а мандат на її діяльність підтвердили чотири Женевські </w:t>
      </w:r>
      <w:r>
        <w:rPr>
          <w:rFonts w:ascii="Times New Roman" w:hAnsi="Times New Roman"/>
          <w:sz w:val="28"/>
          <w:szCs w:val="28"/>
          <w:lang w:val="uk-UA"/>
        </w:rPr>
        <w:lastRenderedPageBreak/>
        <w:t>конвенції 1949р. і Додаткові протоколи  до них 1977 року – гідні наступники Женевської конвенції 1864 року.</w:t>
      </w:r>
    </w:p>
    <w:p w14:paraId="0F578EE5" w14:textId="77777777" w:rsidR="007E6CB0" w:rsidRDefault="001C1A07"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А все починалося так.</w:t>
      </w:r>
    </w:p>
    <w:p w14:paraId="2D119C64" w14:textId="77777777" w:rsidR="00B70994" w:rsidRDefault="001C1A07" w:rsidP="00A635BA">
      <w:pPr>
        <w:spacing w:after="0" w:line="240" w:lineRule="auto"/>
        <w:jc w:val="both"/>
        <w:rPr>
          <w:rFonts w:ascii="Times New Roman" w:hAnsi="Times New Roman"/>
          <w:sz w:val="28"/>
          <w:szCs w:val="28"/>
          <w:lang w:val="uk-UA"/>
        </w:rPr>
      </w:pPr>
      <w:r w:rsidRPr="00B70994">
        <w:rPr>
          <w:rFonts w:ascii="Times New Roman" w:hAnsi="Times New Roman"/>
          <w:b/>
          <w:sz w:val="28"/>
          <w:szCs w:val="28"/>
          <w:lang w:val="uk-UA"/>
        </w:rPr>
        <w:t xml:space="preserve"> 24 червня 1859 року</w:t>
      </w:r>
      <w:r>
        <w:rPr>
          <w:rFonts w:ascii="Times New Roman" w:hAnsi="Times New Roman"/>
          <w:sz w:val="28"/>
          <w:szCs w:val="28"/>
          <w:lang w:val="uk-UA"/>
        </w:rPr>
        <w:t xml:space="preserve"> недалеко від міста </w:t>
      </w:r>
      <w:proofErr w:type="spellStart"/>
      <w:r>
        <w:rPr>
          <w:rFonts w:ascii="Times New Roman" w:hAnsi="Times New Roman"/>
          <w:sz w:val="28"/>
          <w:szCs w:val="28"/>
          <w:lang w:val="uk-UA"/>
        </w:rPr>
        <w:t>Сольферіно</w:t>
      </w:r>
      <w:proofErr w:type="spellEnd"/>
      <w:r w:rsidR="00B70994">
        <w:rPr>
          <w:rFonts w:ascii="Times New Roman" w:hAnsi="Times New Roman"/>
          <w:sz w:val="28"/>
          <w:szCs w:val="28"/>
          <w:lang w:val="uk-UA"/>
        </w:rPr>
        <w:t xml:space="preserve">, що </w:t>
      </w:r>
      <w:r>
        <w:rPr>
          <w:rFonts w:ascii="Times New Roman" w:hAnsi="Times New Roman"/>
          <w:sz w:val="28"/>
          <w:szCs w:val="28"/>
          <w:lang w:val="uk-UA"/>
        </w:rPr>
        <w:t xml:space="preserve"> на </w:t>
      </w:r>
      <w:proofErr w:type="spellStart"/>
      <w:r>
        <w:rPr>
          <w:rFonts w:ascii="Times New Roman" w:hAnsi="Times New Roman"/>
          <w:sz w:val="28"/>
          <w:szCs w:val="28"/>
          <w:lang w:val="uk-UA"/>
        </w:rPr>
        <w:t>п</w:t>
      </w:r>
      <w:r w:rsidR="00B70994">
        <w:rPr>
          <w:rFonts w:ascii="Times New Roman" w:hAnsi="Times New Roman"/>
          <w:sz w:val="28"/>
          <w:szCs w:val="28"/>
          <w:lang w:val="uk-UA"/>
        </w:rPr>
        <w:t>івночі</w:t>
      </w:r>
      <w:r>
        <w:rPr>
          <w:rFonts w:ascii="Times New Roman" w:hAnsi="Times New Roman"/>
          <w:sz w:val="28"/>
          <w:szCs w:val="28"/>
          <w:lang w:val="uk-UA"/>
        </w:rPr>
        <w:t>.Італії</w:t>
      </w:r>
      <w:proofErr w:type="spellEnd"/>
      <w:r>
        <w:rPr>
          <w:rFonts w:ascii="Times New Roman" w:hAnsi="Times New Roman"/>
          <w:sz w:val="28"/>
          <w:szCs w:val="28"/>
          <w:lang w:val="uk-UA"/>
        </w:rPr>
        <w:t xml:space="preserve">, в битві зустрілися австрійська і французька армії. Після 16-ти годинної </w:t>
      </w:r>
      <w:r w:rsidR="0068731A">
        <w:rPr>
          <w:rFonts w:ascii="Times New Roman" w:hAnsi="Times New Roman"/>
          <w:sz w:val="28"/>
          <w:szCs w:val="28"/>
          <w:lang w:val="uk-UA"/>
        </w:rPr>
        <w:t>битви, на полі бою залишилися 36</w:t>
      </w:r>
      <w:r>
        <w:rPr>
          <w:rFonts w:ascii="Times New Roman" w:hAnsi="Times New Roman"/>
          <w:sz w:val="28"/>
          <w:szCs w:val="28"/>
          <w:lang w:val="uk-UA"/>
        </w:rPr>
        <w:t xml:space="preserve"> тисяч вбитих і поранених. Ввечері громадянин Швейцарії Анрі </w:t>
      </w:r>
      <w:proofErr w:type="spellStart"/>
      <w:r>
        <w:rPr>
          <w:rFonts w:ascii="Times New Roman" w:hAnsi="Times New Roman"/>
          <w:sz w:val="28"/>
          <w:szCs w:val="28"/>
          <w:lang w:val="uk-UA"/>
        </w:rPr>
        <w:t>Дюна</w:t>
      </w:r>
      <w:r w:rsidR="00A211FE">
        <w:rPr>
          <w:rFonts w:ascii="Times New Roman" w:hAnsi="Times New Roman"/>
          <w:sz w:val="28"/>
          <w:szCs w:val="28"/>
          <w:lang w:val="uk-UA"/>
        </w:rPr>
        <w:t>н</w:t>
      </w:r>
      <w:proofErr w:type="spellEnd"/>
      <w:r w:rsidR="00A211FE">
        <w:rPr>
          <w:rFonts w:ascii="Times New Roman" w:hAnsi="Times New Roman"/>
          <w:sz w:val="28"/>
          <w:szCs w:val="28"/>
          <w:lang w:val="uk-UA"/>
        </w:rPr>
        <w:t xml:space="preserve">  приїхав у приватних справах і</w:t>
      </w:r>
      <w:r>
        <w:rPr>
          <w:rFonts w:ascii="Times New Roman" w:hAnsi="Times New Roman"/>
          <w:sz w:val="28"/>
          <w:szCs w:val="28"/>
          <w:lang w:val="uk-UA"/>
        </w:rPr>
        <w:t xml:space="preserve"> побачив цю жахливу картину </w:t>
      </w:r>
      <w:proofErr w:type="spellStart"/>
      <w:r w:rsidR="00B70994">
        <w:rPr>
          <w:rFonts w:ascii="Times New Roman" w:hAnsi="Times New Roman"/>
          <w:sz w:val="28"/>
          <w:szCs w:val="28"/>
          <w:lang w:val="uk-UA"/>
        </w:rPr>
        <w:t>Допомлгти</w:t>
      </w:r>
      <w:proofErr w:type="spellEnd"/>
      <w:r w:rsidR="00B70994">
        <w:rPr>
          <w:rFonts w:ascii="Times New Roman" w:hAnsi="Times New Roman"/>
          <w:sz w:val="28"/>
          <w:szCs w:val="28"/>
          <w:lang w:val="uk-UA"/>
        </w:rPr>
        <w:t xml:space="preserve"> пораненим було досить важко, адже на тисячу коней  було </w:t>
      </w:r>
      <w:r>
        <w:rPr>
          <w:rFonts w:ascii="Times New Roman" w:hAnsi="Times New Roman"/>
          <w:sz w:val="28"/>
          <w:szCs w:val="28"/>
          <w:lang w:val="uk-UA"/>
        </w:rPr>
        <w:t xml:space="preserve">4 ветеринари, а </w:t>
      </w:r>
      <w:r w:rsidR="00B70994">
        <w:rPr>
          <w:rFonts w:ascii="Times New Roman" w:hAnsi="Times New Roman"/>
          <w:sz w:val="28"/>
          <w:szCs w:val="28"/>
          <w:lang w:val="uk-UA"/>
        </w:rPr>
        <w:t xml:space="preserve">на </w:t>
      </w:r>
      <w:r>
        <w:rPr>
          <w:rFonts w:ascii="Times New Roman" w:hAnsi="Times New Roman"/>
          <w:sz w:val="28"/>
          <w:szCs w:val="28"/>
          <w:lang w:val="uk-UA"/>
        </w:rPr>
        <w:t>1000солдат –</w:t>
      </w:r>
      <w:r w:rsidR="00B70994">
        <w:rPr>
          <w:rFonts w:ascii="Times New Roman" w:hAnsi="Times New Roman"/>
          <w:sz w:val="28"/>
          <w:szCs w:val="28"/>
          <w:lang w:val="uk-UA"/>
        </w:rPr>
        <w:t xml:space="preserve"> </w:t>
      </w:r>
      <w:r>
        <w:rPr>
          <w:rFonts w:ascii="Times New Roman" w:hAnsi="Times New Roman"/>
          <w:sz w:val="28"/>
          <w:szCs w:val="28"/>
          <w:lang w:val="uk-UA"/>
        </w:rPr>
        <w:t xml:space="preserve">один </w:t>
      </w:r>
      <w:proofErr w:type="spellStart"/>
      <w:r>
        <w:rPr>
          <w:rFonts w:ascii="Times New Roman" w:hAnsi="Times New Roman"/>
          <w:sz w:val="28"/>
          <w:szCs w:val="28"/>
          <w:lang w:val="uk-UA"/>
        </w:rPr>
        <w:t>лікар.Дюнан</w:t>
      </w:r>
      <w:proofErr w:type="spellEnd"/>
      <w:r>
        <w:rPr>
          <w:rFonts w:ascii="Times New Roman" w:hAnsi="Times New Roman"/>
          <w:sz w:val="28"/>
          <w:szCs w:val="28"/>
          <w:lang w:val="uk-UA"/>
        </w:rPr>
        <w:t xml:space="preserve"> залучив місцеве населення до допомоги .</w:t>
      </w:r>
      <w:r w:rsidR="00B70994">
        <w:rPr>
          <w:rFonts w:ascii="Times New Roman" w:hAnsi="Times New Roman"/>
          <w:sz w:val="28"/>
          <w:szCs w:val="28"/>
          <w:lang w:val="uk-UA"/>
        </w:rPr>
        <w:t xml:space="preserve">Селяни  </w:t>
      </w:r>
      <w:proofErr w:type="spellStart"/>
      <w:r w:rsidR="00B70994">
        <w:rPr>
          <w:rFonts w:ascii="Times New Roman" w:hAnsi="Times New Roman"/>
          <w:sz w:val="28"/>
          <w:szCs w:val="28"/>
          <w:lang w:val="uk-UA"/>
        </w:rPr>
        <w:t>перев</w:t>
      </w:r>
      <w:proofErr w:type="spellEnd"/>
      <w:r w:rsidR="00B70994" w:rsidRPr="00B70994">
        <w:rPr>
          <w:rFonts w:ascii="Times New Roman" w:hAnsi="Times New Roman"/>
          <w:sz w:val="28"/>
          <w:szCs w:val="28"/>
        </w:rPr>
        <w:t>’</w:t>
      </w:r>
      <w:proofErr w:type="spellStart"/>
      <w:r w:rsidR="00B70994">
        <w:rPr>
          <w:rFonts w:ascii="Times New Roman" w:hAnsi="Times New Roman"/>
          <w:sz w:val="28"/>
          <w:szCs w:val="28"/>
          <w:lang w:val="uk-UA"/>
        </w:rPr>
        <w:t>язували</w:t>
      </w:r>
      <w:proofErr w:type="spellEnd"/>
      <w:r w:rsidR="00B70994">
        <w:rPr>
          <w:rFonts w:ascii="Times New Roman" w:hAnsi="Times New Roman"/>
          <w:sz w:val="28"/>
          <w:szCs w:val="28"/>
          <w:lang w:val="uk-UA"/>
        </w:rPr>
        <w:t xml:space="preserve"> поранених,</w:t>
      </w:r>
      <w:r w:rsidR="0068731A">
        <w:rPr>
          <w:rFonts w:ascii="Times New Roman" w:hAnsi="Times New Roman"/>
          <w:sz w:val="28"/>
          <w:szCs w:val="28"/>
          <w:lang w:val="uk-UA"/>
        </w:rPr>
        <w:t xml:space="preserve"> носили воду, їжу, промивали рани покриті паразитами, </w:t>
      </w:r>
      <w:r w:rsidR="00B70994">
        <w:rPr>
          <w:rFonts w:ascii="Times New Roman" w:hAnsi="Times New Roman"/>
          <w:sz w:val="28"/>
          <w:szCs w:val="28"/>
          <w:lang w:val="uk-UA"/>
        </w:rPr>
        <w:t xml:space="preserve"> </w:t>
      </w:r>
      <w:r w:rsidR="0068731A">
        <w:rPr>
          <w:rFonts w:ascii="Times New Roman" w:hAnsi="Times New Roman"/>
          <w:sz w:val="28"/>
          <w:szCs w:val="28"/>
          <w:lang w:val="uk-UA"/>
        </w:rPr>
        <w:t>облаштовували в церкві примітивний шпиталь</w:t>
      </w:r>
      <w:r w:rsidR="00B70994">
        <w:rPr>
          <w:rFonts w:ascii="Times New Roman" w:hAnsi="Times New Roman"/>
          <w:sz w:val="28"/>
          <w:szCs w:val="28"/>
          <w:lang w:val="uk-UA"/>
        </w:rPr>
        <w:t xml:space="preserve"> на свіжій соломі</w:t>
      </w:r>
      <w:r w:rsidR="0068731A">
        <w:rPr>
          <w:rFonts w:ascii="Times New Roman" w:hAnsi="Times New Roman"/>
          <w:sz w:val="28"/>
          <w:szCs w:val="28"/>
          <w:lang w:val="uk-UA"/>
        </w:rPr>
        <w:t xml:space="preserve"> . </w:t>
      </w:r>
      <w:proofErr w:type="spellStart"/>
      <w:r w:rsidR="0068731A">
        <w:rPr>
          <w:rFonts w:ascii="Times New Roman" w:hAnsi="Times New Roman"/>
          <w:sz w:val="28"/>
          <w:szCs w:val="28"/>
          <w:lang w:val="uk-UA"/>
        </w:rPr>
        <w:t>Дюнан</w:t>
      </w:r>
      <w:proofErr w:type="spellEnd"/>
      <w:r w:rsidR="0068731A">
        <w:rPr>
          <w:rFonts w:ascii="Times New Roman" w:hAnsi="Times New Roman"/>
          <w:sz w:val="28"/>
          <w:szCs w:val="28"/>
          <w:lang w:val="uk-UA"/>
        </w:rPr>
        <w:t xml:space="preserve"> закупив ліки, зібрав полотно для </w:t>
      </w:r>
      <w:proofErr w:type="spellStart"/>
      <w:r w:rsidR="0068731A">
        <w:rPr>
          <w:rFonts w:ascii="Times New Roman" w:hAnsi="Times New Roman"/>
          <w:sz w:val="28"/>
          <w:szCs w:val="28"/>
          <w:lang w:val="uk-UA"/>
        </w:rPr>
        <w:t>перев</w:t>
      </w:r>
      <w:proofErr w:type="spellEnd"/>
      <w:r w:rsidR="0068731A" w:rsidRPr="0068731A">
        <w:rPr>
          <w:rFonts w:ascii="Times New Roman" w:hAnsi="Times New Roman"/>
          <w:sz w:val="28"/>
          <w:szCs w:val="28"/>
        </w:rPr>
        <w:t>’</w:t>
      </w:r>
      <w:proofErr w:type="spellStart"/>
      <w:r w:rsidR="0068731A">
        <w:rPr>
          <w:rFonts w:ascii="Times New Roman" w:hAnsi="Times New Roman"/>
          <w:sz w:val="28"/>
          <w:szCs w:val="28"/>
          <w:lang w:val="uk-UA"/>
        </w:rPr>
        <w:t>язок</w:t>
      </w:r>
      <w:proofErr w:type="spellEnd"/>
      <w:r w:rsidR="0068731A">
        <w:rPr>
          <w:rFonts w:ascii="Times New Roman" w:hAnsi="Times New Roman"/>
          <w:sz w:val="28"/>
          <w:szCs w:val="28"/>
          <w:lang w:val="uk-UA"/>
        </w:rPr>
        <w:t>, долучив до порятунку людей випадкових перехожих, журналіста, графа, виробника шоколаду.</w:t>
      </w:r>
    </w:p>
    <w:p w14:paraId="17A980D2" w14:textId="77777777" w:rsidR="001C1A07" w:rsidRDefault="00B70994"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Повернувся в Швейцарію , написав « Спогади про битву при </w:t>
      </w:r>
      <w:proofErr w:type="spellStart"/>
      <w:r w:rsidR="001C1A07">
        <w:rPr>
          <w:rFonts w:ascii="Times New Roman" w:hAnsi="Times New Roman"/>
          <w:sz w:val="28"/>
          <w:szCs w:val="28"/>
          <w:lang w:val="uk-UA"/>
        </w:rPr>
        <w:t>Сольферіно</w:t>
      </w:r>
      <w:proofErr w:type="spellEnd"/>
      <w:r w:rsidR="001C1A07">
        <w:rPr>
          <w:rFonts w:ascii="Times New Roman" w:hAnsi="Times New Roman"/>
          <w:sz w:val="28"/>
          <w:szCs w:val="28"/>
          <w:lang w:val="uk-UA"/>
        </w:rPr>
        <w:t>», в якій запропонував створити неурядові добровільні організації для надання допомоги пораненим в умовах війни.</w:t>
      </w:r>
    </w:p>
    <w:p w14:paraId="5CBFBF9F" w14:textId="77777777" w:rsidR="001C1A07" w:rsidRDefault="00B70994" w:rsidP="00A635B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В 1863 році благодійне товариство ст</w:t>
      </w:r>
      <w:r w:rsidR="0068731A">
        <w:rPr>
          <w:rFonts w:ascii="Times New Roman" w:hAnsi="Times New Roman"/>
          <w:sz w:val="28"/>
          <w:szCs w:val="28"/>
          <w:lang w:val="uk-UA"/>
        </w:rPr>
        <w:t xml:space="preserve">ворило комісію , до якої увійшли </w:t>
      </w:r>
      <w:r w:rsidR="001C1A07">
        <w:rPr>
          <w:rFonts w:ascii="Times New Roman" w:hAnsi="Times New Roman"/>
          <w:sz w:val="28"/>
          <w:szCs w:val="28"/>
          <w:lang w:val="uk-UA"/>
        </w:rPr>
        <w:t xml:space="preserve"> Гюстав </w:t>
      </w:r>
      <w:proofErr w:type="spellStart"/>
      <w:r w:rsidR="001C1A07">
        <w:rPr>
          <w:rFonts w:ascii="Times New Roman" w:hAnsi="Times New Roman"/>
          <w:sz w:val="28"/>
          <w:szCs w:val="28"/>
          <w:lang w:val="uk-UA"/>
        </w:rPr>
        <w:t>Муаньє</w:t>
      </w:r>
      <w:proofErr w:type="spellEnd"/>
      <w:r w:rsidR="001C1A07">
        <w:rPr>
          <w:rFonts w:ascii="Times New Roman" w:hAnsi="Times New Roman"/>
          <w:sz w:val="28"/>
          <w:szCs w:val="28"/>
          <w:lang w:val="uk-UA"/>
        </w:rPr>
        <w:t xml:space="preserve">, Анрі </w:t>
      </w:r>
      <w:proofErr w:type="spellStart"/>
      <w:r w:rsidR="001C1A07">
        <w:rPr>
          <w:rFonts w:ascii="Times New Roman" w:hAnsi="Times New Roman"/>
          <w:sz w:val="28"/>
          <w:szCs w:val="28"/>
          <w:lang w:val="uk-UA"/>
        </w:rPr>
        <w:t>Дюнан</w:t>
      </w:r>
      <w:proofErr w:type="spellEnd"/>
      <w:r w:rsidR="001C1A07">
        <w:rPr>
          <w:rFonts w:ascii="Times New Roman" w:hAnsi="Times New Roman"/>
          <w:sz w:val="28"/>
          <w:szCs w:val="28"/>
          <w:lang w:val="uk-UA"/>
        </w:rPr>
        <w:t xml:space="preserve">, Гійом –Анрі  </w:t>
      </w:r>
      <w:proofErr w:type="spellStart"/>
      <w:r w:rsidR="001C1A07">
        <w:rPr>
          <w:rFonts w:ascii="Times New Roman" w:hAnsi="Times New Roman"/>
          <w:sz w:val="28"/>
          <w:szCs w:val="28"/>
          <w:lang w:val="uk-UA"/>
        </w:rPr>
        <w:t>Дюфур</w:t>
      </w:r>
      <w:proofErr w:type="spellEnd"/>
      <w:r w:rsidR="0068731A">
        <w:rPr>
          <w:rFonts w:ascii="Times New Roman" w:hAnsi="Times New Roman"/>
          <w:sz w:val="28"/>
          <w:szCs w:val="28"/>
          <w:lang w:val="uk-UA"/>
        </w:rPr>
        <w:t xml:space="preserve">, Луї </w:t>
      </w:r>
      <w:proofErr w:type="spellStart"/>
      <w:r w:rsidR="0068731A">
        <w:rPr>
          <w:rFonts w:ascii="Times New Roman" w:hAnsi="Times New Roman"/>
          <w:sz w:val="28"/>
          <w:szCs w:val="28"/>
          <w:lang w:val="uk-UA"/>
        </w:rPr>
        <w:t>Аппіа</w:t>
      </w:r>
      <w:proofErr w:type="spellEnd"/>
      <w:r w:rsidR="0068731A">
        <w:rPr>
          <w:rFonts w:ascii="Times New Roman" w:hAnsi="Times New Roman"/>
          <w:sz w:val="28"/>
          <w:szCs w:val="28"/>
          <w:lang w:val="uk-UA"/>
        </w:rPr>
        <w:t xml:space="preserve">, Теодор </w:t>
      </w:r>
      <w:proofErr w:type="spellStart"/>
      <w:r w:rsidR="0068731A">
        <w:rPr>
          <w:rFonts w:ascii="Times New Roman" w:hAnsi="Times New Roman"/>
          <w:sz w:val="28"/>
          <w:szCs w:val="28"/>
          <w:lang w:val="uk-UA"/>
        </w:rPr>
        <w:t>Монуар</w:t>
      </w:r>
      <w:proofErr w:type="spellEnd"/>
      <w:r w:rsidR="0068731A">
        <w:rPr>
          <w:rFonts w:ascii="Times New Roman" w:hAnsi="Times New Roman"/>
          <w:sz w:val="28"/>
          <w:szCs w:val="28"/>
          <w:lang w:val="uk-UA"/>
        </w:rPr>
        <w:t xml:space="preserve">. Вони </w:t>
      </w:r>
      <w:r w:rsidR="001C1A07">
        <w:rPr>
          <w:rFonts w:ascii="Times New Roman" w:hAnsi="Times New Roman"/>
          <w:sz w:val="28"/>
          <w:szCs w:val="28"/>
          <w:lang w:val="uk-UA"/>
        </w:rPr>
        <w:t>утворили Міжнародний комітет з надання до</w:t>
      </w:r>
      <w:r w:rsidR="008D190C">
        <w:rPr>
          <w:rFonts w:ascii="Times New Roman" w:hAnsi="Times New Roman"/>
          <w:sz w:val="28"/>
          <w:szCs w:val="28"/>
          <w:lang w:val="uk-UA"/>
        </w:rPr>
        <w:t xml:space="preserve">помоги </w:t>
      </w:r>
      <w:proofErr w:type="spellStart"/>
      <w:r w:rsidR="008D190C">
        <w:rPr>
          <w:rFonts w:ascii="Times New Roman" w:hAnsi="Times New Roman"/>
          <w:sz w:val="28"/>
          <w:szCs w:val="28"/>
          <w:lang w:val="uk-UA"/>
        </w:rPr>
        <w:t>пораненим.Д</w:t>
      </w:r>
      <w:r>
        <w:rPr>
          <w:rFonts w:ascii="Times New Roman" w:hAnsi="Times New Roman"/>
          <w:sz w:val="28"/>
          <w:szCs w:val="28"/>
          <w:lang w:val="uk-UA"/>
        </w:rPr>
        <w:t>о</w:t>
      </w:r>
      <w:proofErr w:type="spellEnd"/>
      <w:r>
        <w:rPr>
          <w:rFonts w:ascii="Times New Roman" w:hAnsi="Times New Roman"/>
          <w:sz w:val="28"/>
          <w:szCs w:val="28"/>
          <w:lang w:val="uk-UA"/>
        </w:rPr>
        <w:t xml:space="preserve"> нього </w:t>
      </w:r>
      <w:r w:rsidR="00D87644">
        <w:rPr>
          <w:rFonts w:ascii="Times New Roman" w:hAnsi="Times New Roman"/>
          <w:sz w:val="28"/>
          <w:szCs w:val="28"/>
          <w:lang w:val="uk-UA"/>
        </w:rPr>
        <w:t xml:space="preserve"> приєдналися </w:t>
      </w:r>
      <w:r w:rsidR="001C1A07">
        <w:rPr>
          <w:rFonts w:ascii="Times New Roman" w:hAnsi="Times New Roman"/>
          <w:sz w:val="28"/>
          <w:szCs w:val="28"/>
          <w:lang w:val="uk-UA"/>
        </w:rPr>
        <w:t>16</w:t>
      </w:r>
      <w:r w:rsidR="008D190C">
        <w:rPr>
          <w:rFonts w:ascii="Times New Roman" w:hAnsi="Times New Roman"/>
          <w:sz w:val="28"/>
          <w:szCs w:val="28"/>
          <w:lang w:val="uk-UA"/>
        </w:rPr>
        <w:t xml:space="preserve"> держав , 4 філантропічних </w:t>
      </w:r>
      <w:proofErr w:type="spellStart"/>
      <w:r w:rsidR="008D190C">
        <w:rPr>
          <w:rFonts w:ascii="Times New Roman" w:hAnsi="Times New Roman"/>
          <w:sz w:val="28"/>
          <w:szCs w:val="28"/>
          <w:lang w:val="uk-UA"/>
        </w:rPr>
        <w:t>організа</w:t>
      </w:r>
      <w:r w:rsidR="001C1A07">
        <w:rPr>
          <w:rFonts w:ascii="Times New Roman" w:hAnsi="Times New Roman"/>
          <w:sz w:val="28"/>
          <w:szCs w:val="28"/>
          <w:lang w:val="uk-UA"/>
        </w:rPr>
        <w:t>ції</w:t>
      </w:r>
      <w:r w:rsidR="0068731A">
        <w:rPr>
          <w:rFonts w:ascii="Times New Roman" w:hAnsi="Times New Roman"/>
          <w:sz w:val="28"/>
          <w:szCs w:val="28"/>
          <w:lang w:val="uk-UA"/>
        </w:rPr>
        <w:t>Згодом</w:t>
      </w:r>
      <w:proofErr w:type="spellEnd"/>
      <w:r w:rsidR="0068731A">
        <w:rPr>
          <w:rFonts w:ascii="Times New Roman" w:hAnsi="Times New Roman"/>
          <w:sz w:val="28"/>
          <w:szCs w:val="28"/>
          <w:lang w:val="uk-UA"/>
        </w:rPr>
        <w:t xml:space="preserve"> </w:t>
      </w:r>
      <w:r w:rsidR="007222D9">
        <w:rPr>
          <w:rFonts w:ascii="Times New Roman" w:hAnsi="Times New Roman"/>
          <w:sz w:val="28"/>
          <w:szCs w:val="28"/>
          <w:lang w:val="uk-UA"/>
        </w:rPr>
        <w:t>цей комітет перетворився у Міжнародний комітет Червоного Хреста і Червоного Півмісяця ( МКЧХ)</w:t>
      </w:r>
    </w:p>
    <w:p w14:paraId="43270D9B" w14:textId="77777777" w:rsidR="001C1A07" w:rsidRPr="008D190C" w:rsidRDefault="008D190C" w:rsidP="008D190C">
      <w:pPr>
        <w:spacing w:line="240" w:lineRule="auto"/>
        <w:jc w:val="both"/>
        <w:rPr>
          <w:rFonts w:ascii="Times New Roman" w:hAnsi="Times New Roman"/>
          <w:b/>
          <w:i/>
          <w:sz w:val="28"/>
          <w:szCs w:val="28"/>
          <w:lang w:val="uk-UA"/>
        </w:rPr>
      </w:pPr>
      <w:r>
        <w:rPr>
          <w:rFonts w:ascii="Times New Roman" w:hAnsi="Times New Roman"/>
          <w:sz w:val="28"/>
          <w:szCs w:val="28"/>
          <w:lang w:val="uk-UA"/>
        </w:rPr>
        <w:t xml:space="preserve">                                                                                         </w:t>
      </w:r>
      <w:r>
        <w:rPr>
          <w:rFonts w:ascii="Times New Roman" w:hAnsi="Times New Roman"/>
          <w:b/>
          <w:i/>
          <w:sz w:val="28"/>
          <w:szCs w:val="28"/>
          <w:lang w:val="uk-UA"/>
        </w:rPr>
        <w:t xml:space="preserve">Цікаві факти </w:t>
      </w:r>
    </w:p>
    <w:tbl>
      <w:tblPr>
        <w:tblStyle w:val="a4"/>
        <w:tblW w:w="0" w:type="auto"/>
        <w:tblLook w:val="04A0" w:firstRow="1" w:lastRow="0" w:firstColumn="1" w:lastColumn="0" w:noHBand="0" w:noVBand="1"/>
      </w:tblPr>
      <w:tblGrid>
        <w:gridCol w:w="9571"/>
      </w:tblGrid>
      <w:tr w:rsidR="008D190C" w14:paraId="0DEA5680" w14:textId="77777777" w:rsidTr="00D97D15">
        <w:trPr>
          <w:trHeight w:val="1881"/>
        </w:trPr>
        <w:tc>
          <w:tcPr>
            <w:tcW w:w="9571" w:type="dxa"/>
          </w:tcPr>
          <w:p w14:paraId="4C41BACA" w14:textId="77777777" w:rsidR="00D97D15" w:rsidRPr="008D190C" w:rsidRDefault="008D190C" w:rsidP="008D190C">
            <w:pPr>
              <w:spacing w:line="240" w:lineRule="auto"/>
              <w:jc w:val="both"/>
              <w:rPr>
                <w:rFonts w:ascii="Times New Roman" w:hAnsi="Times New Roman"/>
                <w:i/>
                <w:sz w:val="28"/>
                <w:szCs w:val="28"/>
                <w:lang w:val="uk-UA"/>
              </w:rPr>
            </w:pPr>
            <w:r>
              <w:rPr>
                <w:rFonts w:ascii="Times New Roman" w:hAnsi="Times New Roman"/>
                <w:sz w:val="28"/>
                <w:szCs w:val="28"/>
                <w:lang w:val="uk-UA"/>
              </w:rPr>
              <w:t xml:space="preserve">  </w:t>
            </w:r>
            <w:r w:rsidRPr="008D190C">
              <w:rPr>
                <w:rFonts w:ascii="Times New Roman" w:hAnsi="Times New Roman"/>
                <w:i/>
                <w:sz w:val="28"/>
                <w:szCs w:val="28"/>
                <w:lang w:val="uk-UA"/>
              </w:rPr>
              <w:t xml:space="preserve">Під час підписання угоди Генерал Анрі </w:t>
            </w:r>
            <w:proofErr w:type="spellStart"/>
            <w:r w:rsidRPr="008D190C">
              <w:rPr>
                <w:rFonts w:ascii="Times New Roman" w:hAnsi="Times New Roman"/>
                <w:i/>
                <w:sz w:val="28"/>
                <w:szCs w:val="28"/>
                <w:lang w:val="uk-UA"/>
              </w:rPr>
              <w:t>Дюфур</w:t>
            </w:r>
            <w:proofErr w:type="spellEnd"/>
            <w:r w:rsidRPr="008D190C">
              <w:rPr>
                <w:rFonts w:ascii="Times New Roman" w:hAnsi="Times New Roman"/>
                <w:i/>
                <w:sz w:val="28"/>
                <w:szCs w:val="28"/>
                <w:lang w:val="uk-UA"/>
              </w:rPr>
              <w:t>, «батько МКЧХ»,</w:t>
            </w:r>
            <w:r w:rsidR="007222D9">
              <w:rPr>
                <w:rFonts w:ascii="Times New Roman" w:hAnsi="Times New Roman"/>
                <w:i/>
                <w:sz w:val="28"/>
                <w:szCs w:val="28"/>
                <w:lang w:val="uk-UA"/>
              </w:rPr>
              <w:t xml:space="preserve"> зірвав ґудзик з кітеля делегата Великої </w:t>
            </w:r>
            <w:r w:rsidRPr="008D190C">
              <w:rPr>
                <w:rFonts w:ascii="Times New Roman" w:hAnsi="Times New Roman"/>
                <w:i/>
                <w:sz w:val="28"/>
                <w:szCs w:val="28"/>
                <w:lang w:val="uk-UA"/>
              </w:rPr>
              <w:t>Британії,</w:t>
            </w:r>
            <w:r w:rsidR="001A3FE4" w:rsidRPr="001A3FE4">
              <w:rPr>
                <w:rFonts w:ascii="Times New Roman" w:hAnsi="Times New Roman"/>
                <w:i/>
                <w:sz w:val="28"/>
                <w:szCs w:val="28"/>
                <w:lang w:val="uk-UA"/>
              </w:rPr>
              <w:t xml:space="preserve"> </w:t>
            </w:r>
            <w:r w:rsidRPr="008D190C">
              <w:rPr>
                <w:rFonts w:ascii="Times New Roman" w:hAnsi="Times New Roman"/>
                <w:i/>
                <w:sz w:val="28"/>
                <w:szCs w:val="28"/>
                <w:lang w:val="uk-UA"/>
              </w:rPr>
              <w:t xml:space="preserve">коли той відмовився підписати першу </w:t>
            </w:r>
            <w:r w:rsidR="007222D9">
              <w:rPr>
                <w:rFonts w:ascii="Times New Roman" w:hAnsi="Times New Roman"/>
                <w:i/>
                <w:sz w:val="28"/>
                <w:szCs w:val="28"/>
                <w:lang w:val="uk-UA"/>
              </w:rPr>
              <w:t>Женевську конвенцію, щоб поставити ним печать під конвенцією.</w:t>
            </w:r>
          </w:p>
          <w:p w14:paraId="10A7BC2A" w14:textId="77777777" w:rsidR="008D190C" w:rsidRDefault="00B70994" w:rsidP="008D190C">
            <w:pPr>
              <w:spacing w:line="240" w:lineRule="auto"/>
              <w:jc w:val="both"/>
              <w:rPr>
                <w:rFonts w:ascii="Times New Roman" w:hAnsi="Times New Roman"/>
                <w:i/>
                <w:sz w:val="28"/>
                <w:szCs w:val="28"/>
                <w:lang w:val="uk-UA"/>
              </w:rPr>
            </w:pPr>
            <w:r>
              <w:rPr>
                <w:rFonts w:ascii="Times New Roman" w:hAnsi="Times New Roman"/>
                <w:i/>
                <w:sz w:val="28"/>
                <w:szCs w:val="28"/>
                <w:lang w:val="uk-UA"/>
              </w:rPr>
              <w:t>Першу</w:t>
            </w:r>
            <w:r w:rsidR="008D190C" w:rsidRPr="008D190C">
              <w:rPr>
                <w:rFonts w:ascii="Times New Roman" w:hAnsi="Times New Roman"/>
                <w:i/>
                <w:sz w:val="28"/>
                <w:szCs w:val="28"/>
                <w:lang w:val="uk-UA"/>
              </w:rPr>
              <w:t xml:space="preserve"> Нобелівську премію миру отримав Анрі </w:t>
            </w:r>
            <w:proofErr w:type="spellStart"/>
            <w:r w:rsidR="008D190C" w:rsidRPr="008D190C">
              <w:rPr>
                <w:rFonts w:ascii="Times New Roman" w:hAnsi="Times New Roman"/>
                <w:i/>
                <w:sz w:val="28"/>
                <w:szCs w:val="28"/>
                <w:lang w:val="uk-UA"/>
              </w:rPr>
              <w:t>Дюнан</w:t>
            </w:r>
            <w:proofErr w:type="spellEnd"/>
            <w:r w:rsidR="008D190C" w:rsidRPr="008D190C">
              <w:rPr>
                <w:rFonts w:ascii="Times New Roman" w:hAnsi="Times New Roman"/>
                <w:i/>
                <w:sz w:val="28"/>
                <w:szCs w:val="28"/>
                <w:lang w:val="uk-UA"/>
              </w:rPr>
              <w:t>.</w:t>
            </w:r>
          </w:p>
        </w:tc>
      </w:tr>
    </w:tbl>
    <w:p w14:paraId="72052BA9" w14:textId="77777777" w:rsidR="001C1A07" w:rsidRPr="008D190C" w:rsidRDefault="001C1A07" w:rsidP="008D190C">
      <w:pPr>
        <w:spacing w:line="240" w:lineRule="auto"/>
        <w:jc w:val="both"/>
        <w:rPr>
          <w:rFonts w:ascii="Times New Roman" w:hAnsi="Times New Roman"/>
          <w:i/>
          <w:sz w:val="28"/>
          <w:szCs w:val="28"/>
          <w:lang w:val="uk-UA"/>
        </w:rPr>
      </w:pPr>
    </w:p>
    <w:p w14:paraId="4B68F751" w14:textId="77777777" w:rsidR="008D190C" w:rsidRDefault="00D97D15"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26 жовтня 1863 року прийняли емблему - на білому прапорі (прапор Швейцарії) –червоний хрест ( півмісяць Османськ</w:t>
      </w:r>
      <w:r w:rsidR="00B70994">
        <w:rPr>
          <w:rFonts w:ascii="Times New Roman" w:hAnsi="Times New Roman"/>
          <w:sz w:val="28"/>
          <w:szCs w:val="28"/>
          <w:lang w:val="uk-UA"/>
        </w:rPr>
        <w:t xml:space="preserve">а імперія додала в 1876р.) </w:t>
      </w:r>
      <w:r w:rsidR="001C1A07">
        <w:rPr>
          <w:rFonts w:ascii="Times New Roman" w:hAnsi="Times New Roman"/>
          <w:sz w:val="28"/>
          <w:szCs w:val="28"/>
          <w:lang w:val="uk-UA"/>
        </w:rPr>
        <w:t xml:space="preserve"> Ізраїль </w:t>
      </w:r>
      <w:r w:rsidR="00B70994">
        <w:rPr>
          <w:rFonts w:ascii="Times New Roman" w:hAnsi="Times New Roman"/>
          <w:sz w:val="28"/>
          <w:szCs w:val="28"/>
          <w:lang w:val="uk-UA"/>
        </w:rPr>
        <w:t xml:space="preserve"> використовує</w:t>
      </w:r>
      <w:r w:rsidR="00C83AAC">
        <w:rPr>
          <w:rFonts w:ascii="Times New Roman" w:hAnsi="Times New Roman"/>
          <w:sz w:val="28"/>
          <w:szCs w:val="28"/>
          <w:lang w:val="uk-UA"/>
        </w:rPr>
        <w:t xml:space="preserve"> </w:t>
      </w:r>
      <w:r w:rsidR="00B70994">
        <w:rPr>
          <w:rFonts w:ascii="Times New Roman" w:hAnsi="Times New Roman"/>
          <w:sz w:val="28"/>
          <w:szCs w:val="28"/>
          <w:lang w:val="uk-UA"/>
        </w:rPr>
        <w:t>діамант або щит Давида-</w:t>
      </w:r>
      <w:r w:rsidR="001C1A07">
        <w:rPr>
          <w:rFonts w:ascii="Times New Roman" w:hAnsi="Times New Roman"/>
          <w:sz w:val="28"/>
          <w:szCs w:val="28"/>
          <w:lang w:val="uk-UA"/>
        </w:rPr>
        <w:t>).</w:t>
      </w:r>
    </w:p>
    <w:p w14:paraId="14E4C142" w14:textId="77777777" w:rsidR="008D190C" w:rsidRDefault="008D190C"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 Для надання офіційного</w:t>
      </w:r>
      <w:r w:rsidR="00C83AAC">
        <w:rPr>
          <w:rFonts w:ascii="Times New Roman" w:hAnsi="Times New Roman"/>
          <w:sz w:val="28"/>
          <w:szCs w:val="28"/>
          <w:lang w:val="uk-UA"/>
        </w:rPr>
        <w:t xml:space="preserve"> статусу руху Червоного Хреста , який з 1929 року остаточно оформився</w:t>
      </w:r>
      <w:r w:rsidR="001C1A07">
        <w:rPr>
          <w:rFonts w:ascii="Times New Roman" w:hAnsi="Times New Roman"/>
          <w:sz w:val="28"/>
          <w:szCs w:val="28"/>
          <w:lang w:val="uk-UA"/>
        </w:rPr>
        <w:t xml:space="preserve"> , уряд Швейцарії в 1864 році скликав Міжнародну дипломатичн</w:t>
      </w:r>
      <w:r w:rsidR="00B70994">
        <w:rPr>
          <w:rFonts w:ascii="Times New Roman" w:hAnsi="Times New Roman"/>
          <w:sz w:val="28"/>
          <w:szCs w:val="28"/>
          <w:lang w:val="uk-UA"/>
        </w:rPr>
        <w:t xml:space="preserve">у конференцію.12 країн-учасниць </w:t>
      </w:r>
      <w:r w:rsidR="001C1A07">
        <w:rPr>
          <w:rFonts w:ascii="Times New Roman" w:hAnsi="Times New Roman"/>
          <w:sz w:val="28"/>
          <w:szCs w:val="28"/>
          <w:lang w:val="uk-UA"/>
        </w:rPr>
        <w:t xml:space="preserve">прийняли Женевську конвенцію про поліпшення долі (участі) </w:t>
      </w:r>
      <w:r w:rsidR="00C83AAC">
        <w:rPr>
          <w:rFonts w:ascii="Times New Roman" w:hAnsi="Times New Roman"/>
          <w:sz w:val="28"/>
          <w:szCs w:val="28"/>
          <w:lang w:val="uk-UA"/>
        </w:rPr>
        <w:t>поранених і хворих діючих армій</w:t>
      </w:r>
      <w:r>
        <w:rPr>
          <w:rFonts w:ascii="Times New Roman" w:hAnsi="Times New Roman"/>
          <w:sz w:val="28"/>
          <w:szCs w:val="28"/>
          <w:lang w:val="uk-UA"/>
        </w:rPr>
        <w:t>.</w:t>
      </w:r>
    </w:p>
    <w:p w14:paraId="26D6CADC" w14:textId="77777777" w:rsidR="008D190C" w:rsidRDefault="001C1A07"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Це</w:t>
      </w:r>
      <w:r w:rsidR="00A635BA">
        <w:rPr>
          <w:rFonts w:ascii="Times New Roman" w:hAnsi="Times New Roman"/>
          <w:sz w:val="28"/>
          <w:szCs w:val="28"/>
          <w:lang w:val="uk-UA"/>
        </w:rPr>
        <w:t xml:space="preserve"> був пе</w:t>
      </w:r>
      <w:r w:rsidR="00C83AAC">
        <w:rPr>
          <w:rFonts w:ascii="Times New Roman" w:hAnsi="Times New Roman"/>
          <w:sz w:val="28"/>
          <w:szCs w:val="28"/>
          <w:lang w:val="uk-UA"/>
        </w:rPr>
        <w:t xml:space="preserve">рший  документ </w:t>
      </w:r>
      <w:r w:rsidR="00A635BA">
        <w:rPr>
          <w:rFonts w:ascii="Times New Roman" w:hAnsi="Times New Roman"/>
          <w:sz w:val="28"/>
          <w:szCs w:val="28"/>
          <w:lang w:val="uk-UA"/>
        </w:rPr>
        <w:t xml:space="preserve">міжнародного </w:t>
      </w:r>
      <w:r>
        <w:rPr>
          <w:rFonts w:ascii="Times New Roman" w:hAnsi="Times New Roman"/>
          <w:sz w:val="28"/>
          <w:szCs w:val="28"/>
          <w:lang w:val="uk-UA"/>
        </w:rPr>
        <w:t>гуманітарного права</w:t>
      </w:r>
      <w:r w:rsidR="00C83AAC">
        <w:rPr>
          <w:rFonts w:ascii="Times New Roman" w:hAnsi="Times New Roman"/>
          <w:sz w:val="28"/>
          <w:szCs w:val="28"/>
          <w:lang w:val="uk-UA"/>
        </w:rPr>
        <w:t xml:space="preserve"> ( МГП)</w:t>
      </w:r>
      <w:r>
        <w:rPr>
          <w:rFonts w:ascii="Times New Roman" w:hAnsi="Times New Roman"/>
          <w:sz w:val="28"/>
          <w:szCs w:val="28"/>
          <w:lang w:val="uk-UA"/>
        </w:rPr>
        <w:t>.</w:t>
      </w:r>
    </w:p>
    <w:p w14:paraId="19311126" w14:textId="77777777" w:rsidR="001C1A07" w:rsidRDefault="00C83AAC"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Дія цієї конвенції пізніше поширилася на інші категорії жертв війни, зокрема</w:t>
      </w:r>
      <w:r>
        <w:rPr>
          <w:rFonts w:ascii="Times New Roman" w:hAnsi="Times New Roman"/>
          <w:sz w:val="28"/>
          <w:szCs w:val="28"/>
          <w:lang w:val="uk-UA"/>
        </w:rPr>
        <w:t xml:space="preserve">, </w:t>
      </w:r>
      <w:r w:rsidR="001C1A07">
        <w:rPr>
          <w:rFonts w:ascii="Times New Roman" w:hAnsi="Times New Roman"/>
          <w:sz w:val="28"/>
          <w:szCs w:val="28"/>
          <w:lang w:val="uk-UA"/>
        </w:rPr>
        <w:t>полонених. Але не можна вважати , що саме з 22 серпня  1864 року людство прийняло норми,  що регулюють порядок ведення війни.</w:t>
      </w:r>
    </w:p>
    <w:p w14:paraId="0A6B8D44" w14:textId="3CB02B37" w:rsidR="00C83AAC" w:rsidRDefault="001C1A07"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Обмеження страждань під </w:t>
      </w:r>
      <w:r w:rsidR="00C83AAC">
        <w:rPr>
          <w:rFonts w:ascii="Times New Roman" w:hAnsi="Times New Roman"/>
          <w:sz w:val="28"/>
          <w:szCs w:val="28"/>
          <w:lang w:val="uk-UA"/>
        </w:rPr>
        <w:t xml:space="preserve">час </w:t>
      </w:r>
      <w:r>
        <w:rPr>
          <w:rFonts w:ascii="Times New Roman" w:hAnsi="Times New Roman"/>
          <w:sz w:val="28"/>
          <w:szCs w:val="28"/>
          <w:lang w:val="uk-UA"/>
        </w:rPr>
        <w:t>воєн мали місце з давніх часів.</w:t>
      </w:r>
      <w:r w:rsidR="007E6CB0">
        <w:rPr>
          <w:rFonts w:ascii="Times New Roman" w:hAnsi="Times New Roman"/>
          <w:sz w:val="28"/>
          <w:szCs w:val="28"/>
          <w:lang w:val="uk-UA"/>
        </w:rPr>
        <w:t xml:space="preserve"> </w:t>
      </w:r>
      <w:r>
        <w:rPr>
          <w:rFonts w:ascii="Times New Roman" w:hAnsi="Times New Roman"/>
          <w:sz w:val="28"/>
          <w:szCs w:val="28"/>
          <w:lang w:val="uk-UA"/>
        </w:rPr>
        <w:t xml:space="preserve">Так індійські кодекси Ману І ст.. до н.е. забороняли отруювати стріли . Ще в </w:t>
      </w:r>
      <w:r>
        <w:rPr>
          <w:rFonts w:ascii="Times New Roman" w:hAnsi="Times New Roman"/>
          <w:sz w:val="28"/>
          <w:szCs w:val="28"/>
          <w:lang w:val="uk-UA"/>
        </w:rPr>
        <w:lastRenderedPageBreak/>
        <w:t>Стародавньому Єгипті в книзі «Сім діянь спр</w:t>
      </w:r>
      <w:r w:rsidR="00C83AAC">
        <w:rPr>
          <w:rFonts w:ascii="Times New Roman" w:hAnsi="Times New Roman"/>
          <w:sz w:val="28"/>
          <w:szCs w:val="28"/>
          <w:lang w:val="uk-UA"/>
        </w:rPr>
        <w:t xml:space="preserve">авжнього милосердя» </w:t>
      </w:r>
      <w:r w:rsidR="00AA635E">
        <w:rPr>
          <w:rFonts w:ascii="Times New Roman" w:hAnsi="Times New Roman"/>
          <w:sz w:val="28"/>
          <w:szCs w:val="28"/>
          <w:lang w:val="uk-UA"/>
        </w:rPr>
        <w:t xml:space="preserve"> закликали нагодувати голодного</w:t>
      </w:r>
      <w:r w:rsidR="00C83AAC">
        <w:rPr>
          <w:rFonts w:ascii="Times New Roman" w:hAnsi="Times New Roman"/>
          <w:sz w:val="28"/>
          <w:szCs w:val="28"/>
          <w:lang w:val="uk-UA"/>
        </w:rPr>
        <w:t xml:space="preserve">, напоїти </w:t>
      </w:r>
      <w:r>
        <w:rPr>
          <w:rFonts w:ascii="Times New Roman" w:hAnsi="Times New Roman"/>
          <w:sz w:val="28"/>
          <w:szCs w:val="28"/>
          <w:lang w:val="uk-UA"/>
        </w:rPr>
        <w:t>спраглого , одягнути  роздягнутого, пустити під дах мандруючого, звільнити полоненого, вилікувати  хворого, похоронити  мертвого.</w:t>
      </w:r>
    </w:p>
    <w:p w14:paraId="5B170E7E" w14:textId="4D76C43B" w:rsidR="00AA635E" w:rsidRDefault="00C83AAC"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 В 1027 р. був прийнятий закон, який заборон</w:t>
      </w:r>
      <w:r w:rsidR="00D97D15">
        <w:rPr>
          <w:rFonts w:ascii="Times New Roman" w:hAnsi="Times New Roman"/>
          <w:sz w:val="28"/>
          <w:szCs w:val="28"/>
          <w:lang w:val="uk-UA"/>
        </w:rPr>
        <w:t xml:space="preserve">яв війни в неділю, в суботу аж </w:t>
      </w:r>
      <w:r w:rsidR="001C1A07">
        <w:rPr>
          <w:rFonts w:ascii="Times New Roman" w:hAnsi="Times New Roman"/>
          <w:sz w:val="28"/>
          <w:szCs w:val="28"/>
          <w:lang w:val="uk-UA"/>
        </w:rPr>
        <w:t xml:space="preserve">до понеділку(«Боже </w:t>
      </w:r>
      <w:proofErr w:type="spellStart"/>
      <w:r w:rsidR="001C1A07">
        <w:rPr>
          <w:rFonts w:ascii="Times New Roman" w:hAnsi="Times New Roman"/>
          <w:sz w:val="28"/>
          <w:szCs w:val="28"/>
          <w:lang w:val="uk-UA"/>
        </w:rPr>
        <w:t>перемир</w:t>
      </w:r>
      <w:proofErr w:type="spellEnd"/>
      <w:r w:rsidR="001C1A07" w:rsidRPr="002F2400">
        <w:rPr>
          <w:rFonts w:ascii="Times New Roman" w:hAnsi="Times New Roman"/>
          <w:sz w:val="28"/>
          <w:szCs w:val="28"/>
        </w:rPr>
        <w:t>’</w:t>
      </w:r>
      <w:r w:rsidR="00D97D15">
        <w:rPr>
          <w:rFonts w:ascii="Times New Roman" w:hAnsi="Times New Roman"/>
          <w:sz w:val="28"/>
          <w:szCs w:val="28"/>
          <w:lang w:val="uk-UA"/>
        </w:rPr>
        <w:t xml:space="preserve">я»).За часів </w:t>
      </w:r>
      <w:r w:rsidR="001C1A07">
        <w:rPr>
          <w:rFonts w:ascii="Times New Roman" w:hAnsi="Times New Roman"/>
          <w:sz w:val="28"/>
          <w:szCs w:val="28"/>
          <w:lang w:val="uk-UA"/>
        </w:rPr>
        <w:t>правління маврів в Іспанії в 1280 р</w:t>
      </w:r>
      <w:r>
        <w:rPr>
          <w:rFonts w:ascii="Times New Roman" w:hAnsi="Times New Roman"/>
          <w:sz w:val="28"/>
          <w:szCs w:val="28"/>
          <w:lang w:val="uk-UA"/>
        </w:rPr>
        <w:t xml:space="preserve">оці за законом </w:t>
      </w:r>
      <w:r w:rsidR="001C1A07">
        <w:rPr>
          <w:rFonts w:ascii="Times New Roman" w:hAnsi="Times New Roman"/>
          <w:sz w:val="28"/>
          <w:szCs w:val="28"/>
          <w:lang w:val="uk-UA"/>
        </w:rPr>
        <w:t>заборонялося вбивати  жінок , дітей, парламентарів, ст</w:t>
      </w:r>
      <w:r w:rsidR="00D97D15">
        <w:rPr>
          <w:rFonts w:ascii="Times New Roman" w:hAnsi="Times New Roman"/>
          <w:sz w:val="28"/>
          <w:szCs w:val="28"/>
          <w:lang w:val="uk-UA"/>
        </w:rPr>
        <w:t xml:space="preserve">ариків, хворих. </w:t>
      </w:r>
      <w:r>
        <w:rPr>
          <w:rFonts w:ascii="Times New Roman" w:hAnsi="Times New Roman"/>
          <w:sz w:val="28"/>
          <w:szCs w:val="28"/>
          <w:lang w:val="uk-UA"/>
        </w:rPr>
        <w:t xml:space="preserve">В ХІІІ столітті </w:t>
      </w:r>
      <w:r w:rsidR="001C1A07">
        <w:rPr>
          <w:rFonts w:ascii="Times New Roman" w:hAnsi="Times New Roman"/>
          <w:sz w:val="28"/>
          <w:szCs w:val="28"/>
          <w:lang w:val="uk-UA"/>
        </w:rPr>
        <w:t>було заборонено використання арбалетів, а порушення правил ведення війни розглядали королівські суди  Англії, Франції.</w:t>
      </w:r>
      <w:r w:rsidR="00AA635E">
        <w:rPr>
          <w:rFonts w:ascii="Times New Roman" w:hAnsi="Times New Roman"/>
          <w:sz w:val="28"/>
          <w:szCs w:val="28"/>
          <w:lang w:val="uk-UA"/>
        </w:rPr>
        <w:t xml:space="preserve"> </w:t>
      </w:r>
      <w:r w:rsidR="001C1A07">
        <w:rPr>
          <w:rFonts w:ascii="Times New Roman" w:hAnsi="Times New Roman"/>
          <w:sz w:val="28"/>
          <w:szCs w:val="28"/>
          <w:lang w:val="uk-UA"/>
        </w:rPr>
        <w:t xml:space="preserve">Також заборонялося катувати поранених, отруювати стріли, криниці. </w:t>
      </w:r>
      <w:proofErr w:type="spellStart"/>
      <w:r w:rsidR="001C1A07">
        <w:rPr>
          <w:rFonts w:ascii="Times New Roman" w:hAnsi="Times New Roman"/>
          <w:sz w:val="28"/>
          <w:szCs w:val="28"/>
          <w:lang w:val="uk-UA"/>
        </w:rPr>
        <w:t>Семахські</w:t>
      </w:r>
      <w:proofErr w:type="spellEnd"/>
      <w:r w:rsidR="001C1A07">
        <w:rPr>
          <w:rFonts w:ascii="Times New Roman" w:hAnsi="Times New Roman"/>
          <w:sz w:val="28"/>
          <w:szCs w:val="28"/>
          <w:lang w:val="uk-UA"/>
        </w:rPr>
        <w:t xml:space="preserve"> угоди 1363 року закликали не вб</w:t>
      </w:r>
      <w:r w:rsidR="00D97D15">
        <w:rPr>
          <w:rFonts w:ascii="Times New Roman" w:hAnsi="Times New Roman"/>
          <w:sz w:val="28"/>
          <w:szCs w:val="28"/>
          <w:lang w:val="uk-UA"/>
        </w:rPr>
        <w:t xml:space="preserve">ивати жінок, дітей, поранених. </w:t>
      </w:r>
      <w:r w:rsidR="001C1A07">
        <w:rPr>
          <w:rFonts w:ascii="Times New Roman" w:hAnsi="Times New Roman"/>
          <w:sz w:val="28"/>
          <w:szCs w:val="28"/>
          <w:lang w:val="uk-UA"/>
        </w:rPr>
        <w:t xml:space="preserve">Неписані традиції ведення війни мали місце в Африці ( Сенегал, Сомалі, </w:t>
      </w:r>
      <w:proofErr w:type="spellStart"/>
      <w:r w:rsidR="001C1A07">
        <w:rPr>
          <w:rFonts w:ascii="Times New Roman" w:hAnsi="Times New Roman"/>
          <w:sz w:val="28"/>
          <w:szCs w:val="28"/>
          <w:lang w:val="uk-UA"/>
        </w:rPr>
        <w:t>Буркіно</w:t>
      </w:r>
      <w:proofErr w:type="spellEnd"/>
      <w:r w:rsidR="001C1A07">
        <w:rPr>
          <w:rFonts w:ascii="Times New Roman" w:hAnsi="Times New Roman"/>
          <w:sz w:val="28"/>
          <w:szCs w:val="28"/>
          <w:lang w:val="uk-UA"/>
        </w:rPr>
        <w:t xml:space="preserve"> </w:t>
      </w:r>
      <w:proofErr w:type="spellStart"/>
      <w:r w:rsidR="001C1A07">
        <w:rPr>
          <w:rFonts w:ascii="Times New Roman" w:hAnsi="Times New Roman"/>
          <w:sz w:val="28"/>
          <w:szCs w:val="28"/>
          <w:lang w:val="uk-UA"/>
        </w:rPr>
        <w:t>Фасо</w:t>
      </w:r>
      <w:proofErr w:type="spellEnd"/>
      <w:r w:rsidR="001C1A07">
        <w:rPr>
          <w:rFonts w:ascii="Times New Roman" w:hAnsi="Times New Roman"/>
          <w:sz w:val="28"/>
          <w:szCs w:val="28"/>
          <w:lang w:val="uk-UA"/>
        </w:rPr>
        <w:t>): не можна  вбивати лежачого, хворих, дітей, стариків , релігійних дія</w:t>
      </w:r>
      <w:r>
        <w:rPr>
          <w:rFonts w:ascii="Times New Roman" w:hAnsi="Times New Roman"/>
          <w:sz w:val="28"/>
          <w:szCs w:val="28"/>
          <w:lang w:val="uk-UA"/>
        </w:rPr>
        <w:t xml:space="preserve">чів, жінок. </w:t>
      </w:r>
    </w:p>
    <w:p w14:paraId="1E93D8BC" w14:textId="77777777" w:rsidR="00C83AAC" w:rsidRDefault="00AA635E"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83AAC">
        <w:rPr>
          <w:rFonts w:ascii="Times New Roman" w:hAnsi="Times New Roman"/>
          <w:sz w:val="28"/>
          <w:szCs w:val="28"/>
          <w:lang w:val="uk-UA"/>
        </w:rPr>
        <w:t>У Х</w:t>
      </w:r>
      <w:r w:rsidR="00C83AAC">
        <w:rPr>
          <w:rFonts w:ascii="Times New Roman" w:hAnsi="Times New Roman"/>
          <w:sz w:val="28"/>
          <w:szCs w:val="28"/>
          <w:lang w:val="en-US"/>
        </w:rPr>
        <w:t>VIII</w:t>
      </w:r>
      <w:r w:rsidR="001C1A07">
        <w:rPr>
          <w:rFonts w:ascii="Times New Roman" w:hAnsi="Times New Roman"/>
          <w:sz w:val="28"/>
          <w:szCs w:val="28"/>
          <w:lang w:val="uk-UA"/>
        </w:rPr>
        <w:t xml:space="preserve"> ст. Франкфуртський договір з передбачав надання гідних умов утримання полонених, отримання ними листів, ме</w:t>
      </w:r>
      <w:r w:rsidR="00C83AAC">
        <w:rPr>
          <w:rFonts w:ascii="Times New Roman" w:hAnsi="Times New Roman"/>
          <w:sz w:val="28"/>
          <w:szCs w:val="28"/>
          <w:lang w:val="uk-UA"/>
        </w:rPr>
        <w:t>дичної допомоги в разі хвороби.</w:t>
      </w:r>
    </w:p>
    <w:p w14:paraId="28EE596C" w14:textId="77777777" w:rsidR="00C83AAC" w:rsidRDefault="00C83AAC"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Військові</w:t>
      </w:r>
      <w:r w:rsidR="00AA635E">
        <w:rPr>
          <w:rFonts w:ascii="Times New Roman" w:hAnsi="Times New Roman"/>
          <w:sz w:val="28"/>
          <w:szCs w:val="28"/>
          <w:lang w:val="uk-UA"/>
        </w:rPr>
        <w:t xml:space="preserve"> кодекси США забороняли вбивати</w:t>
      </w:r>
      <w:r w:rsidR="001C1A07">
        <w:rPr>
          <w:rFonts w:ascii="Times New Roman" w:hAnsi="Times New Roman"/>
          <w:sz w:val="28"/>
          <w:szCs w:val="28"/>
          <w:lang w:val="uk-UA"/>
        </w:rPr>
        <w:t>, катувати полонених, а пораненим неодмінно надана має бути медична допомога.</w:t>
      </w:r>
      <w:r w:rsidR="001C1A07" w:rsidRPr="00DC0C78">
        <w:rPr>
          <w:rFonts w:ascii="Times New Roman" w:hAnsi="Times New Roman"/>
          <w:sz w:val="28"/>
          <w:szCs w:val="28"/>
          <w:lang w:val="uk-UA"/>
        </w:rPr>
        <w:t xml:space="preserve"> </w:t>
      </w:r>
    </w:p>
    <w:p w14:paraId="5AE955C1" w14:textId="77777777" w:rsidR="000B64D2" w:rsidRDefault="00C83AAC" w:rsidP="00A635B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 Військові кодекси Китаю в 20-ому столітті забороняли грабунки цивільних людей, псування посівів, насильницькі дії над жінками</w:t>
      </w:r>
      <w:r w:rsidR="00AA1FD9">
        <w:rPr>
          <w:rFonts w:ascii="Times New Roman" w:hAnsi="Times New Roman"/>
          <w:sz w:val="28"/>
          <w:szCs w:val="28"/>
          <w:lang w:val="uk-UA"/>
        </w:rPr>
        <w:t>.</w:t>
      </w:r>
      <w:r w:rsidR="000B64D2">
        <w:rPr>
          <w:rFonts w:ascii="Times New Roman" w:hAnsi="Times New Roman"/>
          <w:sz w:val="28"/>
          <w:szCs w:val="28"/>
          <w:lang w:val="uk-UA"/>
        </w:rPr>
        <w:t xml:space="preserve"> </w:t>
      </w:r>
    </w:p>
    <w:p w14:paraId="448BBEEE" w14:textId="77777777" w:rsidR="00C83AAC" w:rsidRDefault="000B64D2" w:rsidP="00D97D15">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З часу появи збройних конфліктів, воєн зафіксовано понад 500  </w:t>
      </w:r>
      <w:proofErr w:type="spellStart"/>
      <w:r>
        <w:rPr>
          <w:rFonts w:ascii="Times New Roman" w:hAnsi="Times New Roman"/>
          <w:sz w:val="28"/>
          <w:szCs w:val="28"/>
          <w:lang w:val="uk-UA"/>
        </w:rPr>
        <w:t>картелей</w:t>
      </w:r>
      <w:proofErr w:type="spellEnd"/>
      <w:r>
        <w:rPr>
          <w:rFonts w:ascii="Times New Roman" w:hAnsi="Times New Roman"/>
          <w:sz w:val="28"/>
          <w:szCs w:val="28"/>
          <w:lang w:val="uk-UA"/>
        </w:rPr>
        <w:t xml:space="preserve"> , кодексів, угод та інших документів,  що регулювали процедуру ведення війни. </w:t>
      </w:r>
    </w:p>
    <w:p w14:paraId="402886EE" w14:textId="77777777" w:rsidR="001C1A07"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В чому ж особливість цих обмежень?</w:t>
      </w:r>
    </w:p>
    <w:p w14:paraId="6DCD2376" w14:textId="77777777" w:rsidR="001C1A07" w:rsidRDefault="001C1A07" w:rsidP="008D190C">
      <w:pPr>
        <w:spacing w:line="240" w:lineRule="auto"/>
        <w:jc w:val="both"/>
        <w:rPr>
          <w:rFonts w:ascii="Times New Roman" w:hAnsi="Times New Roman"/>
          <w:sz w:val="28"/>
          <w:szCs w:val="28"/>
          <w:lang w:val="uk-UA"/>
        </w:rPr>
      </w:pPr>
      <w:r w:rsidRPr="00E52DBE">
        <w:rPr>
          <w:rFonts w:ascii="Times New Roman" w:hAnsi="Times New Roman"/>
          <w:i/>
          <w:sz w:val="28"/>
          <w:szCs w:val="28"/>
          <w:lang w:val="uk-UA"/>
        </w:rPr>
        <w:t>Вони діяли в часі  і на певній території , тобто там , де велися військові дії.</w:t>
      </w:r>
    </w:p>
    <w:p w14:paraId="71D65F40" w14:textId="77777777" w:rsidR="001C1A07"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Отож, створення в 1863 році Червоного Хреста, прийняття в1864 році першої Женевської конвенції поклали початок процесу становлення МГП.</w:t>
      </w:r>
    </w:p>
    <w:tbl>
      <w:tblPr>
        <w:tblStyle w:val="a4"/>
        <w:tblW w:w="0" w:type="auto"/>
        <w:tblLook w:val="04A0" w:firstRow="1" w:lastRow="0" w:firstColumn="1" w:lastColumn="0" w:noHBand="0" w:noVBand="1"/>
      </w:tblPr>
      <w:tblGrid>
        <w:gridCol w:w="9571"/>
      </w:tblGrid>
      <w:tr w:rsidR="00582F75" w14:paraId="224C2952" w14:textId="77777777" w:rsidTr="00523D5E">
        <w:trPr>
          <w:trHeight w:val="2689"/>
        </w:trPr>
        <w:tc>
          <w:tcPr>
            <w:tcW w:w="9571" w:type="dxa"/>
          </w:tcPr>
          <w:p w14:paraId="4810FDFB" w14:textId="77777777" w:rsidR="00523D5E" w:rsidRDefault="00523D5E" w:rsidP="00582F75">
            <w:pPr>
              <w:spacing w:line="240" w:lineRule="auto"/>
              <w:jc w:val="both"/>
              <w:rPr>
                <w:rFonts w:ascii="Times New Roman" w:hAnsi="Times New Roman"/>
                <w:color w:val="333333"/>
                <w:sz w:val="28"/>
                <w:szCs w:val="28"/>
                <w:shd w:val="clear" w:color="auto" w:fill="FFFFFF"/>
                <w:lang w:val="uk-UA"/>
              </w:rPr>
            </w:pPr>
          </w:p>
          <w:p w14:paraId="4EEC5708" w14:textId="77777777" w:rsidR="00582F75" w:rsidRPr="00523D5E" w:rsidRDefault="00582F75" w:rsidP="00582F75">
            <w:pPr>
              <w:spacing w:line="240" w:lineRule="auto"/>
              <w:jc w:val="both"/>
              <w:rPr>
                <w:rFonts w:ascii="Times New Roman" w:hAnsi="Times New Roman"/>
                <w:i/>
                <w:color w:val="333333"/>
                <w:sz w:val="28"/>
                <w:szCs w:val="28"/>
                <w:shd w:val="clear" w:color="auto" w:fill="FFFFFF"/>
                <w:lang w:val="uk-UA"/>
              </w:rPr>
            </w:pPr>
            <w:proofErr w:type="spellStart"/>
            <w:r w:rsidRPr="00523D5E">
              <w:rPr>
                <w:rFonts w:ascii="Times New Roman" w:hAnsi="Times New Roman"/>
                <w:i/>
                <w:color w:val="333333"/>
                <w:sz w:val="28"/>
                <w:szCs w:val="28"/>
                <w:shd w:val="clear" w:color="auto" w:fill="FFFFFF"/>
              </w:rPr>
              <w:t>Український</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Червоний</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Хрест</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утворився</w:t>
            </w:r>
            <w:proofErr w:type="spellEnd"/>
            <w:r w:rsidRPr="00523D5E">
              <w:rPr>
                <w:rFonts w:ascii="Times New Roman" w:hAnsi="Times New Roman"/>
                <w:i/>
                <w:color w:val="333333"/>
                <w:sz w:val="28"/>
                <w:szCs w:val="28"/>
                <w:shd w:val="clear" w:color="auto" w:fill="FFFFFF"/>
              </w:rPr>
              <w:t xml:space="preserve"> 18 </w:t>
            </w:r>
            <w:proofErr w:type="spellStart"/>
            <w:r w:rsidRPr="00523D5E">
              <w:rPr>
                <w:rFonts w:ascii="Times New Roman" w:hAnsi="Times New Roman"/>
                <w:i/>
                <w:color w:val="333333"/>
                <w:sz w:val="28"/>
                <w:szCs w:val="28"/>
                <w:shd w:val="clear" w:color="auto" w:fill="FFFFFF"/>
              </w:rPr>
              <w:t>квітня</w:t>
            </w:r>
            <w:proofErr w:type="spellEnd"/>
            <w:r w:rsidRPr="00523D5E">
              <w:rPr>
                <w:rFonts w:ascii="Times New Roman" w:hAnsi="Times New Roman"/>
                <w:i/>
                <w:color w:val="333333"/>
                <w:sz w:val="28"/>
                <w:szCs w:val="28"/>
                <w:shd w:val="clear" w:color="auto" w:fill="FFFFFF"/>
              </w:rPr>
              <w:t xml:space="preserve"> 1918 року в </w:t>
            </w:r>
            <w:proofErr w:type="spellStart"/>
            <w:r w:rsidRPr="00523D5E">
              <w:rPr>
                <w:rFonts w:ascii="Times New Roman" w:hAnsi="Times New Roman"/>
                <w:i/>
                <w:color w:val="333333"/>
                <w:sz w:val="28"/>
                <w:szCs w:val="28"/>
                <w:shd w:val="clear" w:color="auto" w:fill="FFFFFF"/>
              </w:rPr>
              <w:t>Києві</w:t>
            </w:r>
            <w:proofErr w:type="spellEnd"/>
            <w:r w:rsidRPr="00523D5E">
              <w:rPr>
                <w:rFonts w:ascii="Times New Roman" w:hAnsi="Times New Roman"/>
                <w:i/>
                <w:color w:val="333333"/>
                <w:sz w:val="28"/>
                <w:szCs w:val="28"/>
                <w:shd w:val="clear" w:color="auto" w:fill="FFFFFF"/>
              </w:rPr>
              <w:t xml:space="preserve">. </w:t>
            </w:r>
          </w:p>
          <w:p w14:paraId="5BD3A75F" w14:textId="77777777" w:rsidR="00523D5E" w:rsidRPr="00523D5E" w:rsidRDefault="00523D5E" w:rsidP="00582F75">
            <w:pPr>
              <w:spacing w:line="240" w:lineRule="auto"/>
              <w:jc w:val="both"/>
              <w:rPr>
                <w:rFonts w:ascii="Times New Roman" w:hAnsi="Times New Roman"/>
                <w:i/>
                <w:color w:val="333333"/>
                <w:sz w:val="28"/>
                <w:szCs w:val="28"/>
                <w:shd w:val="clear" w:color="auto" w:fill="FFFFFF"/>
                <w:lang w:val="uk-UA"/>
              </w:rPr>
            </w:pPr>
          </w:p>
          <w:p w14:paraId="61C8BCB4" w14:textId="77777777" w:rsidR="00582F75" w:rsidRPr="00523D5E" w:rsidRDefault="00523D5E" w:rsidP="00582F75">
            <w:pPr>
              <w:spacing w:line="240" w:lineRule="auto"/>
              <w:jc w:val="both"/>
              <w:rPr>
                <w:rFonts w:ascii="Times New Roman" w:hAnsi="Times New Roman"/>
                <w:i/>
                <w:color w:val="333333"/>
                <w:sz w:val="28"/>
                <w:szCs w:val="28"/>
                <w:shd w:val="clear" w:color="auto" w:fill="FFFFFF"/>
                <w:lang w:val="uk-UA"/>
              </w:rPr>
            </w:pPr>
            <w:r w:rsidRPr="00523D5E">
              <w:rPr>
                <w:rFonts w:ascii="Times New Roman" w:hAnsi="Times New Roman"/>
                <w:i/>
                <w:color w:val="333333"/>
                <w:sz w:val="28"/>
                <w:szCs w:val="28"/>
                <w:shd w:val="clear" w:color="auto" w:fill="FFFFFF"/>
              </w:rPr>
              <w:t xml:space="preserve"> </w:t>
            </w:r>
            <w:r w:rsidRPr="00523D5E">
              <w:rPr>
                <w:rFonts w:ascii="Times New Roman" w:hAnsi="Times New Roman"/>
                <w:i/>
                <w:color w:val="333333"/>
                <w:sz w:val="28"/>
                <w:szCs w:val="28"/>
                <w:shd w:val="clear" w:color="auto" w:fill="FFFFFF"/>
                <w:lang w:val="uk-UA"/>
              </w:rPr>
              <w:t>В</w:t>
            </w:r>
            <w:r w:rsidR="00582F75" w:rsidRPr="00523D5E">
              <w:rPr>
                <w:rFonts w:ascii="Times New Roman" w:hAnsi="Times New Roman"/>
                <w:i/>
                <w:color w:val="333333"/>
                <w:sz w:val="28"/>
                <w:szCs w:val="28"/>
                <w:shd w:val="clear" w:color="auto" w:fill="FFFFFF"/>
              </w:rPr>
              <w:t xml:space="preserve"> 1993 </w:t>
            </w:r>
            <w:proofErr w:type="spellStart"/>
            <w:r w:rsidR="00582F75" w:rsidRPr="00523D5E">
              <w:rPr>
                <w:rFonts w:ascii="Times New Roman" w:hAnsi="Times New Roman"/>
                <w:i/>
                <w:color w:val="333333"/>
                <w:sz w:val="28"/>
                <w:szCs w:val="28"/>
                <w:shd w:val="clear" w:color="auto" w:fill="FFFFFF"/>
              </w:rPr>
              <w:t>році</w:t>
            </w:r>
            <w:proofErr w:type="spellEnd"/>
            <w:r w:rsidR="00582F75" w:rsidRPr="00523D5E">
              <w:rPr>
                <w:rFonts w:ascii="Times New Roman" w:hAnsi="Times New Roman"/>
                <w:i/>
                <w:color w:val="333333"/>
                <w:sz w:val="28"/>
                <w:szCs w:val="28"/>
                <w:shd w:val="clear" w:color="auto" w:fill="FFFFFF"/>
              </w:rPr>
              <w:t xml:space="preserve"> </w:t>
            </w:r>
            <w:proofErr w:type="spellStart"/>
            <w:r w:rsidR="00582F75" w:rsidRPr="00523D5E">
              <w:rPr>
                <w:rFonts w:ascii="Times New Roman" w:hAnsi="Times New Roman"/>
                <w:i/>
                <w:color w:val="333333"/>
                <w:sz w:val="28"/>
                <w:szCs w:val="28"/>
                <w:shd w:val="clear" w:color="auto" w:fill="FFFFFF"/>
              </w:rPr>
              <w:t>украї</w:t>
            </w:r>
            <w:r w:rsidRPr="00523D5E">
              <w:rPr>
                <w:rFonts w:ascii="Times New Roman" w:hAnsi="Times New Roman"/>
                <w:i/>
                <w:color w:val="333333"/>
                <w:sz w:val="28"/>
                <w:szCs w:val="28"/>
                <w:shd w:val="clear" w:color="auto" w:fill="FFFFFF"/>
              </w:rPr>
              <w:t>нськ</w:t>
            </w:r>
            <w:proofErr w:type="spellEnd"/>
            <w:r w:rsidRPr="00523D5E">
              <w:rPr>
                <w:rFonts w:ascii="Times New Roman" w:hAnsi="Times New Roman"/>
                <w:i/>
                <w:color w:val="333333"/>
                <w:sz w:val="28"/>
                <w:szCs w:val="28"/>
                <w:shd w:val="clear" w:color="auto" w:fill="FFFFFF"/>
                <w:lang w:val="uk-UA"/>
              </w:rPr>
              <w:t xml:space="preserve">е </w:t>
            </w:r>
            <w:r w:rsidR="00582F75" w:rsidRPr="00523D5E">
              <w:rPr>
                <w:rFonts w:ascii="Times New Roman" w:hAnsi="Times New Roman"/>
                <w:i/>
                <w:color w:val="333333"/>
                <w:sz w:val="28"/>
                <w:szCs w:val="28"/>
                <w:shd w:val="clear" w:color="auto" w:fill="FFFFFF"/>
              </w:rPr>
              <w:t xml:space="preserve"> </w:t>
            </w:r>
            <w:proofErr w:type="spellStart"/>
            <w:r w:rsidR="00582F75" w:rsidRPr="00523D5E">
              <w:rPr>
                <w:rFonts w:ascii="Times New Roman" w:hAnsi="Times New Roman"/>
                <w:i/>
                <w:color w:val="333333"/>
                <w:sz w:val="28"/>
                <w:szCs w:val="28"/>
                <w:shd w:val="clear" w:color="auto" w:fill="FFFFFF"/>
              </w:rPr>
              <w:t>Товариства</w:t>
            </w:r>
            <w:proofErr w:type="spellEnd"/>
            <w:r w:rsidR="00582F75" w:rsidRPr="00523D5E">
              <w:rPr>
                <w:rFonts w:ascii="Times New Roman" w:hAnsi="Times New Roman"/>
                <w:i/>
                <w:color w:val="333333"/>
                <w:sz w:val="28"/>
                <w:szCs w:val="28"/>
                <w:shd w:val="clear" w:color="auto" w:fill="FFFFFF"/>
              </w:rPr>
              <w:t xml:space="preserve"> </w:t>
            </w:r>
            <w:r w:rsidRPr="00523D5E">
              <w:rPr>
                <w:rFonts w:ascii="Times New Roman" w:hAnsi="Times New Roman"/>
                <w:i/>
                <w:color w:val="333333"/>
                <w:sz w:val="28"/>
                <w:szCs w:val="28"/>
                <w:shd w:val="clear" w:color="auto" w:fill="FFFFFF"/>
                <w:lang w:val="uk-UA"/>
              </w:rPr>
              <w:t xml:space="preserve">МКЧХ вступило </w:t>
            </w:r>
            <w:r w:rsidR="00582F75" w:rsidRPr="00523D5E">
              <w:rPr>
                <w:rFonts w:ascii="Times New Roman" w:hAnsi="Times New Roman"/>
                <w:i/>
                <w:color w:val="333333"/>
                <w:sz w:val="28"/>
                <w:szCs w:val="28"/>
                <w:shd w:val="clear" w:color="auto" w:fill="FFFFFF"/>
              </w:rPr>
              <w:t xml:space="preserve">до </w:t>
            </w:r>
            <w:proofErr w:type="spellStart"/>
            <w:r w:rsidR="00582F75" w:rsidRPr="00523D5E">
              <w:rPr>
                <w:rFonts w:ascii="Times New Roman" w:hAnsi="Times New Roman"/>
                <w:i/>
                <w:color w:val="333333"/>
                <w:sz w:val="28"/>
                <w:szCs w:val="28"/>
                <w:shd w:val="clear" w:color="auto" w:fill="FFFFFF"/>
              </w:rPr>
              <w:t>Міжна</w:t>
            </w:r>
            <w:r w:rsidRPr="00523D5E">
              <w:rPr>
                <w:rFonts w:ascii="Times New Roman" w:hAnsi="Times New Roman"/>
                <w:i/>
                <w:color w:val="333333"/>
                <w:sz w:val="28"/>
                <w:szCs w:val="28"/>
                <w:shd w:val="clear" w:color="auto" w:fill="FFFFFF"/>
              </w:rPr>
              <w:t>родної</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федерації</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товариств</w:t>
            </w:r>
            <w:proofErr w:type="spellEnd"/>
            <w:r w:rsidRPr="00523D5E">
              <w:rPr>
                <w:rFonts w:ascii="Times New Roman" w:hAnsi="Times New Roman"/>
                <w:i/>
                <w:color w:val="333333"/>
                <w:sz w:val="28"/>
                <w:szCs w:val="28"/>
                <w:shd w:val="clear" w:color="auto" w:fill="FFFFFF"/>
              </w:rPr>
              <w:t xml:space="preserve"> </w:t>
            </w:r>
            <w:proofErr w:type="spellStart"/>
            <w:r w:rsidRPr="00523D5E">
              <w:rPr>
                <w:rFonts w:ascii="Times New Roman" w:hAnsi="Times New Roman"/>
                <w:i/>
                <w:color w:val="333333"/>
                <w:sz w:val="28"/>
                <w:szCs w:val="28"/>
                <w:shd w:val="clear" w:color="auto" w:fill="FFFFFF"/>
              </w:rPr>
              <w:t>Черв</w:t>
            </w:r>
            <w:r w:rsidR="00582F75" w:rsidRPr="00523D5E">
              <w:rPr>
                <w:rFonts w:ascii="Times New Roman" w:hAnsi="Times New Roman"/>
                <w:i/>
                <w:color w:val="333333"/>
                <w:sz w:val="28"/>
                <w:szCs w:val="28"/>
                <w:shd w:val="clear" w:color="auto" w:fill="FFFFFF"/>
              </w:rPr>
              <w:t>ного</w:t>
            </w:r>
            <w:proofErr w:type="spellEnd"/>
            <w:r w:rsidR="00582F75" w:rsidRPr="00523D5E">
              <w:rPr>
                <w:rFonts w:ascii="Times New Roman" w:hAnsi="Times New Roman"/>
                <w:i/>
                <w:color w:val="333333"/>
                <w:sz w:val="28"/>
                <w:szCs w:val="28"/>
                <w:shd w:val="clear" w:color="auto" w:fill="FFFFFF"/>
              </w:rPr>
              <w:t xml:space="preserve"> </w:t>
            </w:r>
            <w:proofErr w:type="spellStart"/>
            <w:r w:rsidR="00582F75" w:rsidRPr="00523D5E">
              <w:rPr>
                <w:rFonts w:ascii="Times New Roman" w:hAnsi="Times New Roman"/>
                <w:i/>
                <w:color w:val="333333"/>
                <w:sz w:val="28"/>
                <w:szCs w:val="28"/>
                <w:shd w:val="clear" w:color="auto" w:fill="FFFFFF"/>
              </w:rPr>
              <w:t>Хреста</w:t>
            </w:r>
            <w:proofErr w:type="spellEnd"/>
            <w:r w:rsidR="00582F75" w:rsidRPr="00523D5E">
              <w:rPr>
                <w:rFonts w:ascii="Times New Roman" w:hAnsi="Times New Roman"/>
                <w:i/>
                <w:color w:val="333333"/>
                <w:sz w:val="28"/>
                <w:szCs w:val="28"/>
                <w:shd w:val="clear" w:color="auto" w:fill="FFFFFF"/>
              </w:rPr>
              <w:t xml:space="preserve"> та Червоного </w:t>
            </w:r>
            <w:proofErr w:type="spellStart"/>
            <w:r w:rsidR="00582F75" w:rsidRPr="00523D5E">
              <w:rPr>
                <w:rFonts w:ascii="Times New Roman" w:hAnsi="Times New Roman"/>
                <w:i/>
                <w:color w:val="333333"/>
                <w:sz w:val="28"/>
                <w:szCs w:val="28"/>
                <w:shd w:val="clear" w:color="auto" w:fill="FFFFFF"/>
              </w:rPr>
              <w:t>Півмісяця</w:t>
            </w:r>
            <w:proofErr w:type="spellEnd"/>
          </w:p>
          <w:p w14:paraId="6CFC3362" w14:textId="77777777" w:rsidR="00582F75" w:rsidRDefault="00582F75" w:rsidP="008D190C">
            <w:pPr>
              <w:spacing w:line="240" w:lineRule="auto"/>
              <w:jc w:val="both"/>
              <w:rPr>
                <w:rFonts w:ascii="Times New Roman" w:hAnsi="Times New Roman"/>
                <w:sz w:val="28"/>
                <w:szCs w:val="28"/>
                <w:lang w:val="uk-UA"/>
              </w:rPr>
            </w:pPr>
          </w:p>
        </w:tc>
      </w:tr>
    </w:tbl>
    <w:p w14:paraId="5ED9E5DC" w14:textId="77777777" w:rsidR="00582F75" w:rsidRDefault="00582F75" w:rsidP="008D190C">
      <w:pPr>
        <w:spacing w:line="240" w:lineRule="auto"/>
        <w:jc w:val="both"/>
        <w:rPr>
          <w:rFonts w:ascii="Times New Roman" w:hAnsi="Times New Roman"/>
          <w:sz w:val="28"/>
          <w:szCs w:val="28"/>
          <w:lang w:val="uk-UA"/>
        </w:rPr>
      </w:pPr>
    </w:p>
    <w:p w14:paraId="6854162A" w14:textId="6052F0CF" w:rsidR="000B64D2" w:rsidRDefault="00756509" w:rsidP="008D190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0B64D2">
        <w:rPr>
          <w:rFonts w:ascii="Times New Roman" w:hAnsi="Times New Roman"/>
          <w:sz w:val="28"/>
          <w:szCs w:val="28"/>
          <w:lang w:val="uk-UA"/>
        </w:rPr>
        <w:t>Першим доповненням  Женевської конвенції 1864 року в 1868 році стала Санкт-Петербурзька декларація, яка  забороняла використання зброї, щ</w:t>
      </w:r>
      <w:r w:rsidR="00AA635E">
        <w:rPr>
          <w:rFonts w:ascii="Times New Roman" w:hAnsi="Times New Roman"/>
          <w:sz w:val="28"/>
          <w:szCs w:val="28"/>
          <w:lang w:val="uk-UA"/>
        </w:rPr>
        <w:t>о спричиняє надмірні страждання</w:t>
      </w:r>
      <w:r w:rsidR="000B64D2">
        <w:rPr>
          <w:rFonts w:ascii="Times New Roman" w:hAnsi="Times New Roman"/>
          <w:sz w:val="28"/>
          <w:szCs w:val="28"/>
          <w:lang w:val="uk-UA"/>
        </w:rPr>
        <w:t xml:space="preserve">, зокрема розривних куль. </w:t>
      </w:r>
    </w:p>
    <w:p w14:paraId="7CE34303" w14:textId="77777777" w:rsidR="001C1A07" w:rsidRDefault="000B64D2" w:rsidP="008D190C">
      <w:pPr>
        <w:spacing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1C1A07">
        <w:rPr>
          <w:rFonts w:ascii="Times New Roman" w:hAnsi="Times New Roman"/>
          <w:sz w:val="28"/>
          <w:szCs w:val="28"/>
          <w:lang w:val="uk-UA"/>
        </w:rPr>
        <w:t>Систему нормативних актів, договорів, що входять до МГП, складають:</w:t>
      </w:r>
    </w:p>
    <w:p w14:paraId="358ED0A9" w14:textId="77777777" w:rsidR="001C1A07" w:rsidRPr="00AD3B50" w:rsidRDefault="001C1A07" w:rsidP="00756509">
      <w:pPr>
        <w:spacing w:after="0" w:line="240" w:lineRule="auto"/>
        <w:jc w:val="both"/>
        <w:rPr>
          <w:rFonts w:ascii="Times New Roman" w:hAnsi="Times New Roman"/>
          <w:b/>
          <w:sz w:val="28"/>
          <w:szCs w:val="28"/>
          <w:u w:val="single"/>
          <w:lang w:val="uk-UA"/>
        </w:rPr>
      </w:pPr>
      <w:r w:rsidRPr="00AD3B50">
        <w:rPr>
          <w:rFonts w:ascii="Times New Roman" w:hAnsi="Times New Roman"/>
          <w:b/>
          <w:sz w:val="28"/>
          <w:szCs w:val="28"/>
          <w:u w:val="single"/>
          <w:lang w:val="uk-UA"/>
        </w:rPr>
        <w:t>1864- перша Женевська конвенція.</w:t>
      </w:r>
    </w:p>
    <w:p w14:paraId="42E7C5ED"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1868-Санкт-Петербурзька декларація, що забороняла окремі види куль, зокрема «дум-дум»</w:t>
      </w:r>
    </w:p>
    <w:p w14:paraId="50A0E977" w14:textId="77777777" w:rsidR="001C1A07" w:rsidRPr="00AD3B50" w:rsidRDefault="001C1A07" w:rsidP="00756509">
      <w:pPr>
        <w:spacing w:after="0" w:line="240" w:lineRule="auto"/>
        <w:jc w:val="both"/>
        <w:rPr>
          <w:rFonts w:ascii="Times New Roman" w:hAnsi="Times New Roman"/>
          <w:b/>
          <w:i/>
          <w:sz w:val="28"/>
          <w:szCs w:val="28"/>
          <w:u w:val="single"/>
          <w:lang w:val="uk-UA"/>
        </w:rPr>
      </w:pPr>
      <w:r w:rsidRPr="00AD3B50">
        <w:rPr>
          <w:rFonts w:ascii="Times New Roman" w:hAnsi="Times New Roman"/>
          <w:b/>
          <w:i/>
          <w:sz w:val="28"/>
          <w:szCs w:val="28"/>
          <w:u w:val="single"/>
          <w:lang w:val="uk-UA"/>
        </w:rPr>
        <w:t>1899- Гаазька конвенція (ведення війни сухопутної і на морі)</w:t>
      </w:r>
    </w:p>
    <w:p w14:paraId="4829684D"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1906-перегляд Женеви</w:t>
      </w:r>
    </w:p>
    <w:p w14:paraId="7793254A"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1907- перегляд Гааги</w:t>
      </w:r>
    </w:p>
    <w:p w14:paraId="630A877C"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1925- Женевський протокол  про заборону газів, бактеріологічної зброї</w:t>
      </w:r>
    </w:p>
    <w:p w14:paraId="25FC86C7" w14:textId="77777777" w:rsidR="001C1A07" w:rsidRDefault="001C1A07" w:rsidP="00756509">
      <w:pPr>
        <w:spacing w:after="0" w:line="240" w:lineRule="auto"/>
        <w:jc w:val="both"/>
        <w:rPr>
          <w:rFonts w:ascii="Times New Roman" w:hAnsi="Times New Roman"/>
          <w:sz w:val="28"/>
          <w:szCs w:val="28"/>
          <w:lang w:val="uk-UA"/>
        </w:rPr>
      </w:pPr>
      <w:r w:rsidRPr="00AD3B50">
        <w:rPr>
          <w:rFonts w:ascii="Times New Roman" w:hAnsi="Times New Roman"/>
          <w:sz w:val="28"/>
          <w:szCs w:val="28"/>
          <w:u w:val="single"/>
          <w:lang w:val="uk-UA"/>
        </w:rPr>
        <w:t>1929-2 Женевські конвенції (</w:t>
      </w:r>
      <w:r w:rsidR="000B64D2">
        <w:rPr>
          <w:rFonts w:ascii="Times New Roman" w:hAnsi="Times New Roman"/>
          <w:sz w:val="28"/>
          <w:szCs w:val="28"/>
          <w:u w:val="single"/>
          <w:lang w:val="uk-UA"/>
        </w:rPr>
        <w:t xml:space="preserve">стосувалися долі </w:t>
      </w:r>
      <w:r w:rsidRPr="00AD3B50">
        <w:rPr>
          <w:rFonts w:ascii="Times New Roman" w:hAnsi="Times New Roman"/>
          <w:sz w:val="28"/>
          <w:szCs w:val="28"/>
          <w:u w:val="single"/>
          <w:lang w:val="uk-UA"/>
        </w:rPr>
        <w:t>поло</w:t>
      </w:r>
      <w:r w:rsidR="000B64D2">
        <w:rPr>
          <w:rFonts w:ascii="Times New Roman" w:hAnsi="Times New Roman"/>
          <w:sz w:val="28"/>
          <w:szCs w:val="28"/>
          <w:u w:val="single"/>
          <w:lang w:val="uk-UA"/>
        </w:rPr>
        <w:t>нених</w:t>
      </w:r>
      <w:r>
        <w:rPr>
          <w:rFonts w:ascii="Times New Roman" w:hAnsi="Times New Roman"/>
          <w:sz w:val="28"/>
          <w:szCs w:val="28"/>
          <w:lang w:val="uk-UA"/>
        </w:rPr>
        <w:t>) –</w:t>
      </w:r>
      <w:r w:rsidRPr="00FB442E">
        <w:rPr>
          <w:rFonts w:ascii="Times New Roman" w:hAnsi="Times New Roman"/>
          <w:b/>
          <w:sz w:val="28"/>
          <w:szCs w:val="28"/>
          <w:lang w:val="uk-UA"/>
        </w:rPr>
        <w:t>відповідь на порушення Першої</w:t>
      </w:r>
      <w:r>
        <w:rPr>
          <w:rFonts w:ascii="Times New Roman" w:hAnsi="Times New Roman"/>
          <w:sz w:val="28"/>
          <w:szCs w:val="28"/>
          <w:lang w:val="uk-UA"/>
        </w:rPr>
        <w:t xml:space="preserve"> </w:t>
      </w:r>
      <w:r w:rsidRPr="00FB442E">
        <w:rPr>
          <w:rFonts w:ascii="Times New Roman" w:hAnsi="Times New Roman"/>
          <w:b/>
          <w:sz w:val="28"/>
          <w:szCs w:val="28"/>
          <w:lang w:val="uk-UA"/>
        </w:rPr>
        <w:t>світової війни.</w:t>
      </w:r>
    </w:p>
    <w:p w14:paraId="63CB34E4" w14:textId="77777777" w:rsidR="001C1A07" w:rsidRPr="00AD3B50" w:rsidRDefault="001C1A07" w:rsidP="00756509">
      <w:pPr>
        <w:spacing w:after="0" w:line="240" w:lineRule="auto"/>
        <w:jc w:val="both"/>
        <w:rPr>
          <w:rFonts w:ascii="Times New Roman" w:hAnsi="Times New Roman"/>
          <w:i/>
          <w:sz w:val="28"/>
          <w:szCs w:val="28"/>
          <w:lang w:val="uk-UA"/>
        </w:rPr>
      </w:pPr>
      <w:r w:rsidRPr="00AD3B50">
        <w:rPr>
          <w:rFonts w:ascii="Times New Roman" w:hAnsi="Times New Roman"/>
          <w:b/>
          <w:i/>
          <w:sz w:val="28"/>
          <w:szCs w:val="28"/>
          <w:u w:val="single"/>
          <w:lang w:val="uk-UA"/>
        </w:rPr>
        <w:t>1949 -4 Женевські конвенції</w:t>
      </w:r>
      <w:r w:rsidRPr="00AD3B50">
        <w:rPr>
          <w:rFonts w:ascii="Times New Roman" w:hAnsi="Times New Roman"/>
          <w:i/>
          <w:sz w:val="28"/>
          <w:szCs w:val="28"/>
          <w:lang w:val="uk-UA"/>
        </w:rPr>
        <w:t xml:space="preserve">:- </w:t>
      </w:r>
      <w:r w:rsidRPr="00AD3B50">
        <w:rPr>
          <w:rFonts w:ascii="Times New Roman" w:hAnsi="Times New Roman"/>
          <w:b/>
          <w:i/>
          <w:sz w:val="28"/>
          <w:szCs w:val="28"/>
          <w:lang w:val="uk-UA"/>
        </w:rPr>
        <w:t>відповідь на жахи  Другої світової війни.</w:t>
      </w:r>
    </w:p>
    <w:p w14:paraId="05B8FC4D" w14:textId="77777777" w:rsidR="001C1A07" w:rsidRPr="00AD3B50" w:rsidRDefault="001C1A07" w:rsidP="00756509">
      <w:pPr>
        <w:spacing w:after="0" w:line="240" w:lineRule="auto"/>
        <w:jc w:val="both"/>
        <w:rPr>
          <w:rFonts w:ascii="Times New Roman" w:hAnsi="Times New Roman"/>
          <w:i/>
          <w:sz w:val="28"/>
          <w:szCs w:val="28"/>
          <w:lang w:val="uk-UA"/>
        </w:rPr>
      </w:pPr>
      <w:r w:rsidRPr="00AD3B50">
        <w:rPr>
          <w:rFonts w:ascii="Times New Roman" w:hAnsi="Times New Roman"/>
          <w:i/>
          <w:sz w:val="28"/>
          <w:szCs w:val="28"/>
          <w:lang w:val="uk-UA"/>
        </w:rPr>
        <w:t>І</w:t>
      </w:r>
      <w:r w:rsidR="000B64D2">
        <w:rPr>
          <w:rFonts w:ascii="Times New Roman" w:hAnsi="Times New Roman"/>
          <w:i/>
          <w:sz w:val="28"/>
          <w:szCs w:val="28"/>
          <w:lang w:val="uk-UA"/>
        </w:rPr>
        <w:t xml:space="preserve"> Конвенція </w:t>
      </w:r>
      <w:r w:rsidRPr="00AD3B50">
        <w:rPr>
          <w:rFonts w:ascii="Times New Roman" w:hAnsi="Times New Roman"/>
          <w:i/>
          <w:sz w:val="28"/>
          <w:szCs w:val="28"/>
          <w:lang w:val="uk-UA"/>
        </w:rPr>
        <w:t xml:space="preserve"> про поліпшення долі поранених і хворих в діючих арміях</w:t>
      </w:r>
    </w:p>
    <w:p w14:paraId="24B3D7E9" w14:textId="77777777" w:rsidR="001C1A07" w:rsidRPr="00AD3B50" w:rsidRDefault="001C1A07" w:rsidP="00756509">
      <w:pPr>
        <w:spacing w:after="0" w:line="240" w:lineRule="auto"/>
        <w:jc w:val="both"/>
        <w:rPr>
          <w:rFonts w:ascii="Times New Roman" w:hAnsi="Times New Roman"/>
          <w:i/>
          <w:sz w:val="28"/>
          <w:szCs w:val="28"/>
          <w:lang w:val="uk-UA"/>
        </w:rPr>
      </w:pPr>
      <w:r w:rsidRPr="00AD3B50">
        <w:rPr>
          <w:rFonts w:ascii="Times New Roman" w:hAnsi="Times New Roman"/>
          <w:i/>
          <w:sz w:val="28"/>
          <w:szCs w:val="28"/>
          <w:lang w:val="uk-UA"/>
        </w:rPr>
        <w:t>ІІ</w:t>
      </w:r>
      <w:r w:rsidR="000B64D2">
        <w:rPr>
          <w:rFonts w:ascii="Times New Roman" w:hAnsi="Times New Roman"/>
          <w:i/>
          <w:sz w:val="28"/>
          <w:szCs w:val="28"/>
          <w:lang w:val="uk-UA"/>
        </w:rPr>
        <w:t xml:space="preserve"> Конвенція </w:t>
      </w:r>
      <w:r w:rsidRPr="00AD3B50">
        <w:rPr>
          <w:rFonts w:ascii="Times New Roman" w:hAnsi="Times New Roman"/>
          <w:i/>
          <w:sz w:val="28"/>
          <w:szCs w:val="28"/>
          <w:lang w:val="uk-UA"/>
        </w:rPr>
        <w:t xml:space="preserve"> про поліпшення долі поранених і хворих  та осіб, що потерпіли корабельну аварію ;</w:t>
      </w:r>
    </w:p>
    <w:p w14:paraId="226ED97E" w14:textId="77777777" w:rsidR="001C1A07" w:rsidRPr="00AD3B50" w:rsidRDefault="001C1A07" w:rsidP="00756509">
      <w:pPr>
        <w:spacing w:after="0" w:line="240" w:lineRule="auto"/>
        <w:jc w:val="both"/>
        <w:rPr>
          <w:rFonts w:ascii="Times New Roman" w:hAnsi="Times New Roman"/>
          <w:i/>
          <w:sz w:val="28"/>
          <w:szCs w:val="28"/>
          <w:lang w:val="uk-UA"/>
        </w:rPr>
      </w:pPr>
      <w:r w:rsidRPr="00AD3B50">
        <w:rPr>
          <w:rFonts w:ascii="Times New Roman" w:hAnsi="Times New Roman"/>
          <w:i/>
          <w:sz w:val="28"/>
          <w:szCs w:val="28"/>
          <w:lang w:val="uk-UA"/>
        </w:rPr>
        <w:t>ІІІ</w:t>
      </w:r>
      <w:r w:rsidR="000B64D2">
        <w:rPr>
          <w:rFonts w:ascii="Times New Roman" w:hAnsi="Times New Roman"/>
          <w:i/>
          <w:sz w:val="28"/>
          <w:szCs w:val="28"/>
          <w:lang w:val="uk-UA"/>
        </w:rPr>
        <w:t xml:space="preserve"> Конвенція </w:t>
      </w:r>
      <w:r w:rsidRPr="00AD3B50">
        <w:rPr>
          <w:rFonts w:ascii="Times New Roman" w:hAnsi="Times New Roman"/>
          <w:i/>
          <w:sz w:val="28"/>
          <w:szCs w:val="28"/>
          <w:lang w:val="uk-UA"/>
        </w:rPr>
        <w:t xml:space="preserve"> про поведінку із полоненими</w:t>
      </w:r>
    </w:p>
    <w:p w14:paraId="119A7411" w14:textId="77777777" w:rsidR="001C1A07" w:rsidRDefault="001C1A07" w:rsidP="00756509">
      <w:pPr>
        <w:spacing w:after="0" w:line="240" w:lineRule="auto"/>
        <w:jc w:val="both"/>
        <w:rPr>
          <w:rFonts w:ascii="Times New Roman" w:hAnsi="Times New Roman"/>
          <w:sz w:val="28"/>
          <w:szCs w:val="28"/>
          <w:lang w:val="uk-UA"/>
        </w:rPr>
      </w:pPr>
      <w:r w:rsidRPr="00AD3B50">
        <w:rPr>
          <w:rFonts w:ascii="Times New Roman" w:hAnsi="Times New Roman"/>
          <w:i/>
          <w:sz w:val="28"/>
          <w:szCs w:val="28"/>
          <w:lang w:val="uk-UA"/>
        </w:rPr>
        <w:t>І</w:t>
      </w:r>
      <w:r w:rsidRPr="00AD3B50">
        <w:rPr>
          <w:rFonts w:ascii="Times New Roman" w:hAnsi="Times New Roman"/>
          <w:i/>
          <w:sz w:val="28"/>
          <w:szCs w:val="28"/>
          <w:lang w:val="en-US"/>
        </w:rPr>
        <w:t>V</w:t>
      </w:r>
      <w:r w:rsidR="000B64D2">
        <w:rPr>
          <w:rFonts w:ascii="Times New Roman" w:hAnsi="Times New Roman"/>
          <w:i/>
          <w:sz w:val="28"/>
          <w:szCs w:val="28"/>
          <w:lang w:val="uk-UA"/>
        </w:rPr>
        <w:t xml:space="preserve"> Конвенція </w:t>
      </w:r>
      <w:r w:rsidRPr="00AD3B50">
        <w:rPr>
          <w:rFonts w:ascii="Times New Roman" w:hAnsi="Times New Roman"/>
          <w:i/>
          <w:sz w:val="28"/>
          <w:szCs w:val="28"/>
          <w:lang w:val="uk-UA"/>
        </w:rPr>
        <w:t xml:space="preserve"> про захист цивільного населення під час війни.</w:t>
      </w:r>
    </w:p>
    <w:p w14:paraId="6D6379FA" w14:textId="77777777" w:rsidR="001C1A07" w:rsidRPr="00AD3B50" w:rsidRDefault="001C1A07" w:rsidP="00756509">
      <w:pPr>
        <w:spacing w:after="0" w:line="240" w:lineRule="auto"/>
        <w:jc w:val="both"/>
        <w:rPr>
          <w:rFonts w:ascii="Times New Roman" w:hAnsi="Times New Roman"/>
          <w:b/>
          <w:sz w:val="28"/>
          <w:szCs w:val="28"/>
          <w:u w:val="single"/>
          <w:lang w:val="uk-UA"/>
        </w:rPr>
      </w:pPr>
      <w:r w:rsidRPr="00AD3B50">
        <w:rPr>
          <w:rFonts w:ascii="Times New Roman" w:hAnsi="Times New Roman"/>
          <w:b/>
          <w:sz w:val="28"/>
          <w:szCs w:val="28"/>
          <w:u w:val="single"/>
          <w:lang w:val="uk-UA"/>
        </w:rPr>
        <w:t>1954 –Гаага - про захист культурних цінностей</w:t>
      </w:r>
    </w:p>
    <w:p w14:paraId="1C4B68CE"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1972- про заборону розробки і накопичення біологічної, бактеріологічної,  токсичної зброї.</w:t>
      </w:r>
    </w:p>
    <w:p w14:paraId="1400596A" w14:textId="77777777" w:rsidR="00AA1FD9" w:rsidRDefault="001C1A07" w:rsidP="00756509">
      <w:pPr>
        <w:spacing w:after="0" w:line="240" w:lineRule="auto"/>
        <w:jc w:val="both"/>
        <w:rPr>
          <w:rFonts w:ascii="Times New Roman" w:hAnsi="Times New Roman"/>
          <w:sz w:val="28"/>
          <w:szCs w:val="28"/>
          <w:lang w:val="uk-UA"/>
        </w:rPr>
      </w:pPr>
      <w:r w:rsidRPr="00AD3B50">
        <w:rPr>
          <w:rFonts w:ascii="Times New Roman" w:hAnsi="Times New Roman"/>
          <w:sz w:val="28"/>
          <w:szCs w:val="28"/>
          <w:u w:val="single"/>
          <w:lang w:val="uk-UA"/>
        </w:rPr>
        <w:t>1977- 2 Додаткових протоколи до 4-ох Женев</w:t>
      </w:r>
      <w:r>
        <w:rPr>
          <w:rFonts w:ascii="Times New Roman" w:hAnsi="Times New Roman"/>
          <w:sz w:val="28"/>
          <w:szCs w:val="28"/>
          <w:lang w:val="uk-UA"/>
        </w:rPr>
        <w:t>ських – про захист жертв міжнародного і неміжнародного конфлікту.</w:t>
      </w:r>
    </w:p>
    <w:p w14:paraId="6C730249" w14:textId="77777777" w:rsidR="001C1A07" w:rsidRPr="00FB442E" w:rsidRDefault="001C1A07" w:rsidP="00756509">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0B64D2">
        <w:rPr>
          <w:rFonts w:ascii="Times New Roman" w:hAnsi="Times New Roman"/>
          <w:sz w:val="28"/>
          <w:szCs w:val="28"/>
          <w:lang w:val="uk-UA"/>
        </w:rPr>
        <w:t xml:space="preserve"> </w:t>
      </w:r>
      <w:r w:rsidR="000B64D2" w:rsidRPr="000B64D2">
        <w:rPr>
          <w:rFonts w:ascii="Times New Roman" w:hAnsi="Times New Roman"/>
          <w:b/>
          <w:sz w:val="28"/>
          <w:szCs w:val="28"/>
          <w:lang w:val="uk-UA"/>
        </w:rPr>
        <w:t>Це була</w:t>
      </w:r>
      <w:r w:rsidR="000B64D2">
        <w:rPr>
          <w:rFonts w:ascii="Times New Roman" w:hAnsi="Times New Roman"/>
          <w:sz w:val="28"/>
          <w:szCs w:val="28"/>
          <w:lang w:val="uk-UA"/>
        </w:rPr>
        <w:t xml:space="preserve"> </w:t>
      </w:r>
      <w:r w:rsidR="000B64D2">
        <w:rPr>
          <w:rFonts w:ascii="Times New Roman" w:hAnsi="Times New Roman"/>
          <w:b/>
          <w:sz w:val="28"/>
          <w:szCs w:val="28"/>
          <w:lang w:val="uk-UA"/>
        </w:rPr>
        <w:t>в</w:t>
      </w:r>
      <w:r w:rsidRPr="00FB442E">
        <w:rPr>
          <w:rFonts w:ascii="Times New Roman" w:hAnsi="Times New Roman"/>
          <w:b/>
          <w:sz w:val="28"/>
          <w:szCs w:val="28"/>
          <w:lang w:val="uk-UA"/>
        </w:rPr>
        <w:t>ідповідь на проблеми</w:t>
      </w:r>
      <w:r w:rsidR="000B64D2">
        <w:rPr>
          <w:rFonts w:ascii="Times New Roman" w:hAnsi="Times New Roman"/>
          <w:b/>
          <w:sz w:val="28"/>
          <w:szCs w:val="28"/>
          <w:lang w:val="uk-UA"/>
        </w:rPr>
        <w:t xml:space="preserve"> , що виникали в період національно- визвольної боротьби</w:t>
      </w:r>
    </w:p>
    <w:p w14:paraId="132B8F00" w14:textId="77777777" w:rsidR="00AA1FD9" w:rsidRDefault="001C1A07" w:rsidP="00756509">
      <w:pPr>
        <w:spacing w:after="0" w:line="240" w:lineRule="auto"/>
        <w:jc w:val="both"/>
        <w:rPr>
          <w:rFonts w:ascii="Times New Roman" w:hAnsi="Times New Roman"/>
          <w:sz w:val="28"/>
          <w:szCs w:val="28"/>
          <w:lang w:val="uk-UA"/>
        </w:rPr>
      </w:pPr>
      <w:r w:rsidRPr="00AD3B50">
        <w:rPr>
          <w:rFonts w:ascii="Times New Roman" w:hAnsi="Times New Roman"/>
          <w:b/>
          <w:sz w:val="28"/>
          <w:szCs w:val="28"/>
          <w:lang w:val="uk-UA"/>
        </w:rPr>
        <w:t>1980-</w:t>
      </w:r>
      <w:r w:rsidR="000B64D2">
        <w:rPr>
          <w:rFonts w:ascii="Times New Roman" w:hAnsi="Times New Roman"/>
          <w:sz w:val="28"/>
          <w:szCs w:val="28"/>
          <w:lang w:val="uk-UA"/>
        </w:rPr>
        <w:t xml:space="preserve"> про заборону  </w:t>
      </w:r>
      <w:r>
        <w:rPr>
          <w:rFonts w:ascii="Times New Roman" w:hAnsi="Times New Roman"/>
          <w:sz w:val="28"/>
          <w:szCs w:val="28"/>
          <w:lang w:val="uk-UA"/>
        </w:rPr>
        <w:t xml:space="preserve"> обмеження зброї невибіркового характеру( 3 протоколи- про невиявлені осколки мін, про міни-пастки, про запальну зброю). </w:t>
      </w:r>
    </w:p>
    <w:p w14:paraId="0919BCCF" w14:textId="77777777" w:rsidR="001C1A07" w:rsidRDefault="001C1A07" w:rsidP="00756509">
      <w:pPr>
        <w:spacing w:after="0" w:line="240" w:lineRule="auto"/>
        <w:jc w:val="both"/>
        <w:rPr>
          <w:rFonts w:ascii="Times New Roman" w:hAnsi="Times New Roman"/>
          <w:sz w:val="28"/>
          <w:szCs w:val="28"/>
          <w:lang w:val="uk-UA"/>
        </w:rPr>
      </w:pPr>
      <w:r w:rsidRPr="00AD3B50">
        <w:rPr>
          <w:rFonts w:ascii="Times New Roman" w:hAnsi="Times New Roman"/>
          <w:i/>
          <w:sz w:val="28"/>
          <w:szCs w:val="28"/>
          <w:lang w:val="uk-UA"/>
        </w:rPr>
        <w:t>Сьогодні її використання</w:t>
      </w:r>
      <w:r w:rsidR="00A3504B">
        <w:rPr>
          <w:rFonts w:ascii="Times New Roman" w:hAnsi="Times New Roman"/>
          <w:i/>
          <w:sz w:val="28"/>
          <w:szCs w:val="28"/>
          <w:lang w:val="uk-UA"/>
        </w:rPr>
        <w:t xml:space="preserve"> сепаратистами</w:t>
      </w:r>
      <w:r w:rsidRPr="00AD3B50">
        <w:rPr>
          <w:rFonts w:ascii="Times New Roman" w:hAnsi="Times New Roman"/>
          <w:i/>
          <w:sz w:val="28"/>
          <w:szCs w:val="28"/>
          <w:lang w:val="uk-UA"/>
        </w:rPr>
        <w:t xml:space="preserve"> має місце на Сході України</w:t>
      </w:r>
    </w:p>
    <w:p w14:paraId="3B6D0174"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1993-</w:t>
      </w:r>
      <w:r w:rsidR="00D97D15">
        <w:rPr>
          <w:rFonts w:ascii="Times New Roman" w:hAnsi="Times New Roman"/>
          <w:sz w:val="28"/>
          <w:szCs w:val="28"/>
          <w:lang w:val="uk-UA"/>
        </w:rPr>
        <w:t xml:space="preserve">про заборону розробки, накопичення хімічної </w:t>
      </w:r>
      <w:r>
        <w:rPr>
          <w:rFonts w:ascii="Times New Roman" w:hAnsi="Times New Roman"/>
          <w:sz w:val="28"/>
          <w:szCs w:val="28"/>
          <w:lang w:val="uk-UA"/>
        </w:rPr>
        <w:t>зброї</w:t>
      </w:r>
    </w:p>
    <w:p w14:paraId="5FDD9814"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1995- про осліплюючу лазерну зброю.</w:t>
      </w:r>
    </w:p>
    <w:p w14:paraId="53202868"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1996- ще раз про міни-пастки доповнення до 1980.</w:t>
      </w:r>
    </w:p>
    <w:p w14:paraId="13BB0243"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1997- про протипіхотні міни .</w:t>
      </w:r>
    </w:p>
    <w:p w14:paraId="08528E13"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1998-Римський статут Міжнародного кримінального суду.</w:t>
      </w:r>
    </w:p>
    <w:p w14:paraId="62211830"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1999- про захист культурних цінностей (1954)</w:t>
      </w:r>
    </w:p>
    <w:p w14:paraId="2AA9C680" w14:textId="77777777" w:rsidR="001C1A07"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2000- про захист прав дітей щодо їх участі  у збройних конфліктах.</w:t>
      </w:r>
    </w:p>
    <w:p w14:paraId="4E30E6E7" w14:textId="77777777" w:rsidR="001C1A07"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2001- додаток до 1 Конвенції 1980.</w:t>
      </w:r>
    </w:p>
    <w:p w14:paraId="451713EB" w14:textId="77777777" w:rsidR="001C1A07" w:rsidRPr="00AD3B50" w:rsidRDefault="00D97D15" w:rsidP="008D190C">
      <w:pPr>
        <w:spacing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1C1A07" w:rsidRPr="00AD3B50">
        <w:rPr>
          <w:rFonts w:ascii="Times New Roman" w:hAnsi="Times New Roman"/>
          <w:b/>
          <w:sz w:val="28"/>
          <w:szCs w:val="28"/>
          <w:lang w:val="uk-UA"/>
        </w:rPr>
        <w:t xml:space="preserve">МГП – </w:t>
      </w:r>
      <w:r w:rsidR="001C1A07" w:rsidRPr="00B87E40">
        <w:rPr>
          <w:rFonts w:ascii="Times New Roman" w:hAnsi="Times New Roman"/>
          <w:b/>
          <w:i/>
          <w:sz w:val="28"/>
          <w:szCs w:val="28"/>
          <w:lang w:val="uk-UA"/>
        </w:rPr>
        <w:t>право вій</w:t>
      </w:r>
      <w:r w:rsidR="00B87E40" w:rsidRPr="00B87E40">
        <w:rPr>
          <w:rFonts w:ascii="Times New Roman" w:hAnsi="Times New Roman"/>
          <w:b/>
          <w:i/>
          <w:sz w:val="28"/>
          <w:szCs w:val="28"/>
          <w:lang w:val="uk-UA"/>
        </w:rPr>
        <w:t>ни, право збройних конфліктів (</w:t>
      </w:r>
      <w:r w:rsidR="001C1A07" w:rsidRPr="00B87E40">
        <w:rPr>
          <w:rFonts w:ascii="Times New Roman" w:hAnsi="Times New Roman"/>
          <w:b/>
          <w:i/>
          <w:sz w:val="28"/>
          <w:szCs w:val="28"/>
          <w:lang w:val="uk-UA"/>
        </w:rPr>
        <w:t>синоніми</w:t>
      </w:r>
      <w:r w:rsidR="00B87E40">
        <w:rPr>
          <w:rFonts w:ascii="Times New Roman" w:hAnsi="Times New Roman"/>
          <w:b/>
          <w:sz w:val="28"/>
          <w:szCs w:val="28"/>
          <w:lang w:val="uk-UA"/>
        </w:rPr>
        <w:t xml:space="preserve">) </w:t>
      </w:r>
      <w:r w:rsidR="00D87644">
        <w:rPr>
          <w:rFonts w:ascii="Times New Roman" w:hAnsi="Times New Roman"/>
          <w:b/>
          <w:sz w:val="28"/>
          <w:szCs w:val="28"/>
          <w:lang w:val="uk-UA"/>
        </w:rPr>
        <w:t>–</w:t>
      </w:r>
      <w:r w:rsidR="001C1A07" w:rsidRPr="00AD3B50">
        <w:rPr>
          <w:rFonts w:ascii="Times New Roman" w:hAnsi="Times New Roman"/>
          <w:b/>
          <w:sz w:val="28"/>
          <w:szCs w:val="28"/>
          <w:lang w:val="uk-UA"/>
        </w:rPr>
        <w:t xml:space="preserve"> </w:t>
      </w:r>
      <w:r w:rsidR="00D87644">
        <w:rPr>
          <w:rFonts w:ascii="Times New Roman" w:hAnsi="Times New Roman"/>
          <w:b/>
          <w:sz w:val="28"/>
          <w:szCs w:val="28"/>
          <w:lang w:val="uk-UA"/>
        </w:rPr>
        <w:t xml:space="preserve">і </w:t>
      </w:r>
      <w:r w:rsidR="001C1A07" w:rsidRPr="00AD3B50">
        <w:rPr>
          <w:rFonts w:ascii="Times New Roman" w:hAnsi="Times New Roman"/>
          <w:b/>
          <w:sz w:val="28"/>
          <w:szCs w:val="28"/>
          <w:lang w:val="uk-UA"/>
        </w:rPr>
        <w:t>складається із 2-ох галузей:</w:t>
      </w:r>
    </w:p>
    <w:p w14:paraId="2163FCB5" w14:textId="77777777" w:rsidR="001C1A07" w:rsidRDefault="001C1A07" w:rsidP="008D190C">
      <w:pPr>
        <w:pStyle w:val="a3"/>
        <w:numPr>
          <w:ilvl w:val="0"/>
          <w:numId w:val="1"/>
        </w:numPr>
        <w:spacing w:line="240" w:lineRule="auto"/>
        <w:jc w:val="both"/>
        <w:rPr>
          <w:rFonts w:ascii="Times New Roman" w:hAnsi="Times New Roman"/>
          <w:sz w:val="28"/>
          <w:szCs w:val="28"/>
          <w:lang w:val="uk-UA"/>
        </w:rPr>
      </w:pPr>
      <w:r w:rsidRPr="00AD3B50">
        <w:rPr>
          <w:rFonts w:ascii="Times New Roman" w:hAnsi="Times New Roman"/>
          <w:b/>
          <w:sz w:val="28"/>
          <w:szCs w:val="28"/>
          <w:lang w:val="uk-UA"/>
        </w:rPr>
        <w:t>«право Женеви»</w:t>
      </w:r>
      <w:r>
        <w:rPr>
          <w:rFonts w:ascii="Times New Roman" w:hAnsi="Times New Roman"/>
          <w:sz w:val="28"/>
          <w:szCs w:val="28"/>
          <w:lang w:val="uk-UA"/>
        </w:rPr>
        <w:t xml:space="preserve"> - захист військовополонених та цивільного населення (</w:t>
      </w:r>
      <w:proofErr w:type="spellStart"/>
      <w:r>
        <w:rPr>
          <w:rFonts w:ascii="Times New Roman" w:hAnsi="Times New Roman"/>
          <w:sz w:val="28"/>
          <w:szCs w:val="28"/>
          <w:lang w:val="uk-UA"/>
        </w:rPr>
        <w:t>некомбатантів</w:t>
      </w:r>
      <w:proofErr w:type="spellEnd"/>
      <w:r>
        <w:rPr>
          <w:rFonts w:ascii="Times New Roman" w:hAnsi="Times New Roman"/>
          <w:sz w:val="28"/>
          <w:szCs w:val="28"/>
          <w:lang w:val="uk-UA"/>
        </w:rPr>
        <w:t>);</w:t>
      </w:r>
    </w:p>
    <w:p w14:paraId="13E27988" w14:textId="77777777" w:rsidR="001C1A07" w:rsidRDefault="001C1A07" w:rsidP="008D190C">
      <w:pPr>
        <w:pStyle w:val="a3"/>
        <w:numPr>
          <w:ilvl w:val="0"/>
          <w:numId w:val="1"/>
        </w:numPr>
        <w:spacing w:line="240" w:lineRule="auto"/>
        <w:jc w:val="both"/>
        <w:rPr>
          <w:rFonts w:ascii="Times New Roman" w:hAnsi="Times New Roman"/>
          <w:sz w:val="28"/>
          <w:szCs w:val="28"/>
          <w:lang w:val="uk-UA"/>
        </w:rPr>
      </w:pPr>
      <w:r w:rsidRPr="00AD3B50">
        <w:rPr>
          <w:rFonts w:ascii="Times New Roman" w:hAnsi="Times New Roman"/>
          <w:b/>
          <w:sz w:val="28"/>
          <w:szCs w:val="28"/>
          <w:lang w:val="uk-UA"/>
        </w:rPr>
        <w:t>«право Гааги»</w:t>
      </w:r>
      <w:r>
        <w:rPr>
          <w:rFonts w:ascii="Times New Roman" w:hAnsi="Times New Roman"/>
          <w:sz w:val="28"/>
          <w:szCs w:val="28"/>
          <w:lang w:val="uk-UA"/>
        </w:rPr>
        <w:t xml:space="preserve"> - права і обов’язки воюючих сторін під час війни</w:t>
      </w:r>
      <w:r w:rsidR="00B87E40">
        <w:rPr>
          <w:rFonts w:ascii="Times New Roman" w:hAnsi="Times New Roman"/>
          <w:sz w:val="28"/>
          <w:szCs w:val="28"/>
          <w:lang w:val="uk-UA"/>
        </w:rPr>
        <w:t xml:space="preserve"> та обмеження у виборі засобів </w:t>
      </w:r>
      <w:r>
        <w:rPr>
          <w:rFonts w:ascii="Times New Roman" w:hAnsi="Times New Roman"/>
          <w:sz w:val="28"/>
          <w:szCs w:val="28"/>
          <w:lang w:val="uk-UA"/>
        </w:rPr>
        <w:t>для нанесення шкоди.</w:t>
      </w:r>
    </w:p>
    <w:p w14:paraId="725D1EB6" w14:textId="77777777" w:rsidR="00D97D15" w:rsidRDefault="001C1A07" w:rsidP="00DE0F91">
      <w:pPr>
        <w:pStyle w:val="a3"/>
        <w:spacing w:line="240" w:lineRule="auto"/>
        <w:jc w:val="both"/>
        <w:rPr>
          <w:rFonts w:ascii="Times New Roman" w:hAnsi="Times New Roman"/>
          <w:sz w:val="28"/>
          <w:szCs w:val="28"/>
          <w:lang w:val="uk-UA"/>
        </w:rPr>
      </w:pPr>
      <w:r w:rsidRPr="00E237BD">
        <w:rPr>
          <w:rFonts w:ascii="Times New Roman" w:hAnsi="Times New Roman"/>
          <w:b/>
          <w:sz w:val="28"/>
          <w:szCs w:val="28"/>
          <w:lang w:val="uk-UA"/>
        </w:rPr>
        <w:t>Додаткові протоколи 1977 року,</w:t>
      </w:r>
      <w:r w:rsidR="00D87644">
        <w:rPr>
          <w:rFonts w:ascii="Times New Roman" w:hAnsi="Times New Roman"/>
          <w:sz w:val="28"/>
          <w:szCs w:val="28"/>
          <w:lang w:val="uk-UA"/>
        </w:rPr>
        <w:t xml:space="preserve"> в яких отримали </w:t>
      </w:r>
      <w:r>
        <w:rPr>
          <w:rFonts w:ascii="Times New Roman" w:hAnsi="Times New Roman"/>
          <w:sz w:val="28"/>
          <w:szCs w:val="28"/>
          <w:lang w:val="uk-UA"/>
        </w:rPr>
        <w:t>розвиток Женевські конвенції.</w:t>
      </w:r>
      <w:r w:rsidR="00D97D15">
        <w:rPr>
          <w:rFonts w:ascii="Times New Roman" w:hAnsi="Times New Roman"/>
          <w:sz w:val="28"/>
          <w:szCs w:val="28"/>
          <w:lang w:val="uk-UA"/>
        </w:rPr>
        <w:t xml:space="preserve">  </w:t>
      </w:r>
    </w:p>
    <w:p w14:paraId="797010D1" w14:textId="77777777" w:rsidR="00DE0F91" w:rsidRPr="00DE0F91" w:rsidRDefault="00D97D15" w:rsidP="00DE0F91">
      <w:pPr>
        <w:pStyle w:val="a3"/>
        <w:spacing w:line="240" w:lineRule="auto"/>
        <w:jc w:val="both"/>
        <w:rPr>
          <w:rFonts w:ascii="Times New Roman" w:hAnsi="Times New Roman"/>
          <w:sz w:val="28"/>
          <w:szCs w:val="28"/>
          <w:lang w:val="uk-UA"/>
        </w:rPr>
      </w:pPr>
      <w:r>
        <w:rPr>
          <w:rFonts w:ascii="Times New Roman" w:hAnsi="Times New Roman"/>
          <w:b/>
          <w:sz w:val="28"/>
          <w:szCs w:val="28"/>
          <w:lang w:val="uk-UA"/>
        </w:rPr>
        <w:t xml:space="preserve">                                                                          </w:t>
      </w:r>
    </w:p>
    <w:p w14:paraId="5B4226EC" w14:textId="77777777" w:rsidR="00DE0F91" w:rsidRPr="00DE0F91" w:rsidRDefault="00DE0F91" w:rsidP="00DE0F91">
      <w:pPr>
        <w:pStyle w:val="a3"/>
        <w:spacing w:line="240" w:lineRule="auto"/>
        <w:jc w:val="both"/>
        <w:rPr>
          <w:rFonts w:ascii="Times New Roman" w:hAnsi="Times New Roman"/>
          <w:sz w:val="28"/>
          <w:szCs w:val="28"/>
          <w:lang w:val="uk-UA"/>
        </w:rPr>
      </w:pPr>
    </w:p>
    <w:p w14:paraId="13DC1576" w14:textId="77777777" w:rsidR="00DE0F91" w:rsidRPr="00DE0F91" w:rsidRDefault="00DE0F91" w:rsidP="00DE0F91">
      <w:pPr>
        <w:pStyle w:val="a3"/>
        <w:spacing w:line="240" w:lineRule="auto"/>
        <w:jc w:val="both"/>
        <w:rPr>
          <w:rFonts w:ascii="Times New Roman" w:hAnsi="Times New Roman"/>
          <w:sz w:val="28"/>
          <w:szCs w:val="28"/>
          <w:lang w:val="uk-UA"/>
        </w:rPr>
      </w:pPr>
    </w:p>
    <w:p w14:paraId="7D300EA7" w14:textId="77777777" w:rsidR="001C1A07" w:rsidRDefault="001C1A07" w:rsidP="008D190C">
      <w:pPr>
        <w:pStyle w:val="a3"/>
        <w:numPr>
          <w:ilvl w:val="0"/>
          <w:numId w:val="1"/>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D97D15">
        <w:rPr>
          <w:rFonts w:ascii="Times New Roman" w:hAnsi="Times New Roman"/>
          <w:b/>
          <w:i/>
          <w:sz w:val="28"/>
          <w:szCs w:val="28"/>
          <w:lang w:val="uk-UA"/>
        </w:rPr>
        <w:t>Цікаві факти</w:t>
      </w:r>
    </w:p>
    <w:tbl>
      <w:tblPr>
        <w:tblStyle w:val="a4"/>
        <w:tblW w:w="0" w:type="auto"/>
        <w:tblInd w:w="720" w:type="dxa"/>
        <w:tblLook w:val="04A0" w:firstRow="1" w:lastRow="0" w:firstColumn="1" w:lastColumn="0" w:noHBand="0" w:noVBand="1"/>
      </w:tblPr>
      <w:tblGrid>
        <w:gridCol w:w="8851"/>
      </w:tblGrid>
      <w:tr w:rsidR="00D97D15" w14:paraId="552F9A88" w14:textId="77777777" w:rsidTr="00D97D15">
        <w:tc>
          <w:tcPr>
            <w:tcW w:w="9571" w:type="dxa"/>
          </w:tcPr>
          <w:p w14:paraId="37AF251D" w14:textId="5153D79A" w:rsidR="00D97D15" w:rsidRDefault="00D97D15" w:rsidP="00D97D15">
            <w:pPr>
              <w:spacing w:line="240" w:lineRule="auto"/>
              <w:ind w:left="360"/>
              <w:jc w:val="both"/>
              <w:rPr>
                <w:rFonts w:ascii="Times New Roman" w:hAnsi="Times New Roman"/>
                <w:sz w:val="28"/>
                <w:szCs w:val="28"/>
                <w:lang w:val="uk-UA"/>
              </w:rPr>
            </w:pPr>
            <w:r w:rsidRPr="00E237BD">
              <w:rPr>
                <w:rFonts w:ascii="Times New Roman" w:hAnsi="Times New Roman"/>
                <w:sz w:val="28"/>
                <w:szCs w:val="28"/>
                <w:lang w:val="uk-UA"/>
              </w:rPr>
              <w:t xml:space="preserve">Термін </w:t>
            </w:r>
            <w:r w:rsidRPr="00E237BD">
              <w:rPr>
                <w:rFonts w:ascii="Times New Roman" w:hAnsi="Times New Roman"/>
                <w:b/>
                <w:i/>
                <w:sz w:val="28"/>
                <w:szCs w:val="28"/>
                <w:lang w:val="uk-UA"/>
              </w:rPr>
              <w:t>«міжнародне гуманітарне право»</w:t>
            </w:r>
            <w:r w:rsidRPr="00E237BD">
              <w:rPr>
                <w:rFonts w:ascii="Times New Roman" w:hAnsi="Times New Roman"/>
                <w:sz w:val="28"/>
                <w:szCs w:val="28"/>
                <w:lang w:val="uk-UA"/>
              </w:rPr>
              <w:t xml:space="preserve"> вперше був запропонований </w:t>
            </w:r>
            <w:r w:rsidRPr="00E237BD">
              <w:rPr>
                <w:rFonts w:ascii="Times New Roman" w:hAnsi="Times New Roman"/>
                <w:b/>
                <w:sz w:val="28"/>
                <w:szCs w:val="28"/>
                <w:lang w:val="uk-UA"/>
              </w:rPr>
              <w:t xml:space="preserve">Жаном </w:t>
            </w:r>
            <w:proofErr w:type="spellStart"/>
            <w:r w:rsidRPr="00E237BD">
              <w:rPr>
                <w:rFonts w:ascii="Times New Roman" w:hAnsi="Times New Roman"/>
                <w:b/>
                <w:sz w:val="28"/>
                <w:szCs w:val="28"/>
                <w:lang w:val="uk-UA"/>
              </w:rPr>
              <w:t>Пікте</w:t>
            </w:r>
            <w:proofErr w:type="spellEnd"/>
            <w:r w:rsidRPr="00E237BD">
              <w:rPr>
                <w:rFonts w:ascii="Times New Roman" w:hAnsi="Times New Roman"/>
                <w:sz w:val="28"/>
                <w:szCs w:val="28"/>
                <w:lang w:val="uk-UA"/>
              </w:rPr>
              <w:t xml:space="preserve"> та увійшов до назви Женевської дипломатичної конференції (1974-1977 рр.)</w:t>
            </w:r>
          </w:p>
        </w:tc>
      </w:tr>
    </w:tbl>
    <w:p w14:paraId="1E483ACF" w14:textId="77777777" w:rsidR="00D97D15" w:rsidRDefault="00D97D15" w:rsidP="00D97D15">
      <w:pPr>
        <w:pStyle w:val="a3"/>
        <w:spacing w:line="240" w:lineRule="auto"/>
        <w:jc w:val="both"/>
        <w:rPr>
          <w:rFonts w:ascii="Times New Roman" w:hAnsi="Times New Roman"/>
          <w:sz w:val="28"/>
          <w:szCs w:val="28"/>
          <w:lang w:val="uk-UA"/>
        </w:rPr>
      </w:pPr>
    </w:p>
    <w:p w14:paraId="5404E426" w14:textId="77777777" w:rsidR="001C1A07" w:rsidRPr="00E237BD" w:rsidRDefault="001C1A07" w:rsidP="008D190C">
      <w:pPr>
        <w:spacing w:line="240" w:lineRule="auto"/>
        <w:jc w:val="both"/>
        <w:rPr>
          <w:rFonts w:ascii="Times New Roman" w:hAnsi="Times New Roman"/>
          <w:b/>
          <w:sz w:val="28"/>
          <w:szCs w:val="28"/>
          <w:lang w:val="uk-UA"/>
        </w:rPr>
      </w:pPr>
      <w:r w:rsidRPr="00E237BD">
        <w:rPr>
          <w:rFonts w:ascii="Times New Roman" w:hAnsi="Times New Roman"/>
          <w:b/>
          <w:sz w:val="28"/>
          <w:szCs w:val="28"/>
          <w:lang w:val="uk-UA"/>
        </w:rPr>
        <w:t>МГП – це сукупність міжнародно-правових норм , які спрямовані  на захист жертв збройних конфліктів і встановлюють  заборону або обмеження  методів  та засобів  ведення війни , а також відповідальність за порушення  певних принципів.</w:t>
      </w:r>
    </w:p>
    <w:p w14:paraId="5AB1748C" w14:textId="77777777" w:rsidR="000B64D2" w:rsidRDefault="001C1A07"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МГП </w:t>
      </w:r>
      <w:proofErr w:type="spellStart"/>
      <w:r>
        <w:rPr>
          <w:rFonts w:ascii="Times New Roman" w:hAnsi="Times New Roman"/>
          <w:sz w:val="28"/>
          <w:szCs w:val="28"/>
          <w:lang w:val="uk-UA"/>
        </w:rPr>
        <w:t>виник</w:t>
      </w:r>
      <w:r w:rsidR="00B87E40">
        <w:rPr>
          <w:rFonts w:ascii="Times New Roman" w:hAnsi="Times New Roman"/>
          <w:sz w:val="28"/>
          <w:szCs w:val="28"/>
          <w:lang w:val="uk-UA"/>
        </w:rPr>
        <w:t>ло</w:t>
      </w:r>
      <w:proofErr w:type="spellEnd"/>
      <w:r w:rsidR="00B87E40">
        <w:rPr>
          <w:rFonts w:ascii="Times New Roman" w:hAnsi="Times New Roman"/>
          <w:sz w:val="28"/>
          <w:szCs w:val="28"/>
          <w:lang w:val="uk-UA"/>
        </w:rPr>
        <w:t xml:space="preserve"> не за бажанням окремих осіб </w:t>
      </w:r>
      <w:r>
        <w:rPr>
          <w:rFonts w:ascii="Times New Roman" w:hAnsi="Times New Roman"/>
          <w:sz w:val="28"/>
          <w:szCs w:val="28"/>
          <w:lang w:val="uk-UA"/>
        </w:rPr>
        <w:t>або держав, а внаслідок  реальних суспіл</w:t>
      </w:r>
      <w:r w:rsidR="000B64D2">
        <w:rPr>
          <w:rFonts w:ascii="Times New Roman" w:hAnsi="Times New Roman"/>
          <w:sz w:val="28"/>
          <w:szCs w:val="28"/>
          <w:lang w:val="uk-UA"/>
        </w:rPr>
        <w:t>ьних процесів:</w:t>
      </w:r>
    </w:p>
    <w:p w14:paraId="64D10A88" w14:textId="77777777" w:rsidR="000B64D2" w:rsidRDefault="000B64D2" w:rsidP="00756509">
      <w:pPr>
        <w:pStyle w:val="a3"/>
        <w:numPr>
          <w:ilvl w:val="0"/>
          <w:numId w:val="6"/>
        </w:numPr>
        <w:spacing w:after="0" w:line="240" w:lineRule="auto"/>
        <w:jc w:val="both"/>
        <w:rPr>
          <w:rFonts w:ascii="Times New Roman" w:hAnsi="Times New Roman"/>
          <w:sz w:val="28"/>
          <w:szCs w:val="28"/>
          <w:lang w:val="uk-UA"/>
        </w:rPr>
      </w:pPr>
      <w:r w:rsidRPr="000B64D2">
        <w:rPr>
          <w:rFonts w:ascii="Times New Roman" w:hAnsi="Times New Roman"/>
          <w:sz w:val="28"/>
          <w:szCs w:val="28"/>
          <w:lang w:val="uk-UA"/>
        </w:rPr>
        <w:t>міжнародні і не</w:t>
      </w:r>
      <w:r w:rsidR="001C1A07" w:rsidRPr="000B64D2">
        <w:rPr>
          <w:rFonts w:ascii="Times New Roman" w:hAnsi="Times New Roman"/>
          <w:sz w:val="28"/>
          <w:szCs w:val="28"/>
          <w:lang w:val="uk-UA"/>
        </w:rPr>
        <w:t>міжнародні конфлікти;</w:t>
      </w:r>
    </w:p>
    <w:p w14:paraId="428DDDEB" w14:textId="77777777" w:rsidR="000B64D2" w:rsidRDefault="001C1A07" w:rsidP="00756509">
      <w:pPr>
        <w:pStyle w:val="a3"/>
        <w:numPr>
          <w:ilvl w:val="0"/>
          <w:numId w:val="6"/>
        </w:numPr>
        <w:spacing w:after="0" w:line="240" w:lineRule="auto"/>
        <w:jc w:val="both"/>
        <w:rPr>
          <w:rFonts w:ascii="Times New Roman" w:hAnsi="Times New Roman"/>
          <w:sz w:val="28"/>
          <w:szCs w:val="28"/>
          <w:lang w:val="uk-UA"/>
        </w:rPr>
      </w:pPr>
      <w:r w:rsidRPr="000B64D2">
        <w:rPr>
          <w:rFonts w:ascii="Times New Roman" w:hAnsi="Times New Roman"/>
          <w:sz w:val="28"/>
          <w:szCs w:val="28"/>
          <w:lang w:val="uk-UA"/>
        </w:rPr>
        <w:t xml:space="preserve"> удосконалення зброї масового винищення; </w:t>
      </w:r>
    </w:p>
    <w:p w14:paraId="57876A65" w14:textId="77777777" w:rsidR="001C1A07" w:rsidRPr="000B64D2" w:rsidRDefault="001C1A07" w:rsidP="00756509">
      <w:pPr>
        <w:pStyle w:val="a3"/>
        <w:numPr>
          <w:ilvl w:val="0"/>
          <w:numId w:val="6"/>
        </w:numPr>
        <w:spacing w:after="0" w:line="240" w:lineRule="auto"/>
        <w:jc w:val="both"/>
        <w:rPr>
          <w:rFonts w:ascii="Times New Roman" w:hAnsi="Times New Roman"/>
          <w:sz w:val="28"/>
          <w:szCs w:val="28"/>
          <w:lang w:val="uk-UA"/>
        </w:rPr>
      </w:pPr>
      <w:r w:rsidRPr="000B64D2">
        <w:rPr>
          <w:rFonts w:ascii="Times New Roman" w:hAnsi="Times New Roman"/>
          <w:sz w:val="28"/>
          <w:szCs w:val="28"/>
          <w:lang w:val="uk-UA"/>
        </w:rPr>
        <w:t>порушення сторонами веденн</w:t>
      </w:r>
      <w:r w:rsidR="00B87E40" w:rsidRPr="000B64D2">
        <w:rPr>
          <w:rFonts w:ascii="Times New Roman" w:hAnsi="Times New Roman"/>
          <w:sz w:val="28"/>
          <w:szCs w:val="28"/>
          <w:lang w:val="uk-UA"/>
        </w:rPr>
        <w:t>я війни-її антигуманний характе</w:t>
      </w:r>
      <w:r w:rsidRPr="000B64D2">
        <w:rPr>
          <w:rFonts w:ascii="Times New Roman" w:hAnsi="Times New Roman"/>
          <w:sz w:val="28"/>
          <w:szCs w:val="28"/>
          <w:lang w:val="uk-UA"/>
        </w:rPr>
        <w:t xml:space="preserve">р </w:t>
      </w:r>
    </w:p>
    <w:p w14:paraId="01097F5C" w14:textId="77777777" w:rsidR="001C1A07" w:rsidRDefault="000B64D2" w:rsidP="0075650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МГП є підсистемою </w:t>
      </w:r>
      <w:r w:rsidR="001C1A07">
        <w:rPr>
          <w:rFonts w:ascii="Times New Roman" w:hAnsi="Times New Roman"/>
          <w:sz w:val="28"/>
          <w:szCs w:val="28"/>
          <w:lang w:val="uk-UA"/>
        </w:rPr>
        <w:t>між</w:t>
      </w:r>
      <w:r>
        <w:rPr>
          <w:rFonts w:ascii="Times New Roman" w:hAnsi="Times New Roman"/>
          <w:sz w:val="28"/>
          <w:szCs w:val="28"/>
          <w:lang w:val="uk-UA"/>
        </w:rPr>
        <w:t xml:space="preserve">народного публічного права і </w:t>
      </w:r>
      <w:r w:rsidR="00F367ED">
        <w:rPr>
          <w:rFonts w:ascii="Times New Roman" w:hAnsi="Times New Roman"/>
          <w:sz w:val="28"/>
          <w:szCs w:val="28"/>
          <w:lang w:val="uk-UA"/>
        </w:rPr>
        <w:t xml:space="preserve">переслідує  дві </w:t>
      </w:r>
      <w:r w:rsidR="001C1A07">
        <w:rPr>
          <w:rFonts w:ascii="Times New Roman" w:hAnsi="Times New Roman"/>
          <w:sz w:val="28"/>
          <w:szCs w:val="28"/>
          <w:lang w:val="uk-UA"/>
        </w:rPr>
        <w:t xml:space="preserve"> основні мети:</w:t>
      </w:r>
    </w:p>
    <w:p w14:paraId="646797A7" w14:textId="77777777" w:rsidR="001C1A07" w:rsidRDefault="000B64D2" w:rsidP="00756509">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Обмеження воюючих сторін </w:t>
      </w:r>
      <w:r w:rsidR="001C1A07">
        <w:rPr>
          <w:rFonts w:ascii="Times New Roman" w:hAnsi="Times New Roman"/>
          <w:sz w:val="28"/>
          <w:szCs w:val="28"/>
          <w:lang w:val="uk-UA"/>
        </w:rPr>
        <w:t>у виборі засобів і методів ведення воєнних дій ( право Гааги);</w:t>
      </w:r>
    </w:p>
    <w:p w14:paraId="7531DA73" w14:textId="77777777" w:rsidR="001C1A07" w:rsidRDefault="001C1A07" w:rsidP="00756509">
      <w:pPr>
        <w:pStyle w:val="a3"/>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Захист осіб</w:t>
      </w:r>
      <w:r w:rsidR="00AA1FD9">
        <w:rPr>
          <w:rFonts w:ascii="Times New Roman" w:hAnsi="Times New Roman"/>
          <w:sz w:val="28"/>
          <w:szCs w:val="28"/>
          <w:lang w:val="uk-UA"/>
        </w:rPr>
        <w:t>,</w:t>
      </w:r>
      <w:r>
        <w:rPr>
          <w:rFonts w:ascii="Times New Roman" w:hAnsi="Times New Roman"/>
          <w:sz w:val="28"/>
          <w:szCs w:val="28"/>
          <w:lang w:val="uk-UA"/>
        </w:rPr>
        <w:t xml:space="preserve"> які не беруть або припинили  участь у бойових діях( право Женеви).</w:t>
      </w:r>
    </w:p>
    <w:p w14:paraId="149671F4" w14:textId="77777777" w:rsidR="001C1A07" w:rsidRDefault="001C1A07" w:rsidP="0075650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Щодо першої мети, то забороняється застосовувати засоби і методи війни, які:</w:t>
      </w:r>
    </w:p>
    <w:p w14:paraId="6A9E6100" w14:textId="77777777" w:rsidR="001C1A07" w:rsidRDefault="000B64D2" w:rsidP="00756509">
      <w:pPr>
        <w:pStyle w:val="a3"/>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00D97D15">
        <w:rPr>
          <w:rFonts w:ascii="Times New Roman" w:hAnsi="Times New Roman"/>
          <w:sz w:val="28"/>
          <w:szCs w:val="28"/>
          <w:lang w:val="uk-UA"/>
        </w:rPr>
        <w:t xml:space="preserve">е дозволяють </w:t>
      </w:r>
      <w:r w:rsidR="001C1A07">
        <w:rPr>
          <w:rFonts w:ascii="Times New Roman" w:hAnsi="Times New Roman"/>
          <w:sz w:val="28"/>
          <w:szCs w:val="28"/>
          <w:lang w:val="uk-UA"/>
        </w:rPr>
        <w:t xml:space="preserve">проводити відмінність між комбатантами і </w:t>
      </w:r>
      <w:proofErr w:type="spellStart"/>
      <w:r w:rsidR="001C1A07">
        <w:rPr>
          <w:rFonts w:ascii="Times New Roman" w:hAnsi="Times New Roman"/>
          <w:sz w:val="28"/>
          <w:szCs w:val="28"/>
          <w:lang w:val="uk-UA"/>
        </w:rPr>
        <w:t>некомбатантами</w:t>
      </w:r>
      <w:proofErr w:type="spellEnd"/>
      <w:r w:rsidR="001C1A07">
        <w:rPr>
          <w:rFonts w:ascii="Times New Roman" w:hAnsi="Times New Roman"/>
          <w:sz w:val="28"/>
          <w:szCs w:val="28"/>
          <w:lang w:val="uk-UA"/>
        </w:rPr>
        <w:t>;</w:t>
      </w:r>
    </w:p>
    <w:p w14:paraId="58FC2227" w14:textId="77777777" w:rsidR="001C1A07" w:rsidRDefault="000B64D2" w:rsidP="00756509">
      <w:pPr>
        <w:pStyle w:val="a3"/>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001C1A07">
        <w:rPr>
          <w:rFonts w:ascii="Times New Roman" w:hAnsi="Times New Roman"/>
          <w:sz w:val="28"/>
          <w:szCs w:val="28"/>
          <w:lang w:val="uk-UA"/>
        </w:rPr>
        <w:t>ризводять до надмірних пошкоджень  або страждань, не виправданих безпосередньо  військовою вигодою;</w:t>
      </w:r>
    </w:p>
    <w:p w14:paraId="5BB7143F" w14:textId="77777777" w:rsidR="001C1A07" w:rsidRDefault="000B64D2" w:rsidP="00756509">
      <w:pPr>
        <w:pStyle w:val="a3"/>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є</w:t>
      </w:r>
      <w:r w:rsidR="001C1A07">
        <w:rPr>
          <w:rFonts w:ascii="Times New Roman" w:hAnsi="Times New Roman"/>
          <w:sz w:val="28"/>
          <w:szCs w:val="28"/>
          <w:lang w:val="uk-UA"/>
        </w:rPr>
        <w:t xml:space="preserve"> причи</w:t>
      </w:r>
      <w:r w:rsidR="00D97D15">
        <w:rPr>
          <w:rFonts w:ascii="Times New Roman" w:hAnsi="Times New Roman"/>
          <w:sz w:val="28"/>
          <w:szCs w:val="28"/>
          <w:lang w:val="uk-UA"/>
        </w:rPr>
        <w:t xml:space="preserve">ною завдання великих, тривалих і серйозних </w:t>
      </w:r>
      <w:r w:rsidR="001C1A07">
        <w:rPr>
          <w:rFonts w:ascii="Times New Roman" w:hAnsi="Times New Roman"/>
          <w:sz w:val="28"/>
          <w:szCs w:val="28"/>
          <w:lang w:val="uk-UA"/>
        </w:rPr>
        <w:t>збитків навколишньому середовищу.</w:t>
      </w:r>
    </w:p>
    <w:p w14:paraId="1990AC2D" w14:textId="77777777" w:rsidR="00F367ED" w:rsidRDefault="001C1A07" w:rsidP="00756509">
      <w:pPr>
        <w:pStyle w:val="a3"/>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МГП  встановлює такі заборонені методи ведення війни: </w:t>
      </w:r>
    </w:p>
    <w:p w14:paraId="5E29F46A" w14:textId="6EB61FD8" w:rsidR="00F367ED" w:rsidRDefault="00F367ED"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наказ «</w:t>
      </w:r>
      <w:r w:rsidR="001C1A07">
        <w:rPr>
          <w:rFonts w:ascii="Times New Roman" w:hAnsi="Times New Roman"/>
          <w:sz w:val="28"/>
          <w:szCs w:val="28"/>
          <w:lang w:val="uk-UA"/>
        </w:rPr>
        <w:t>не залишати нікого в живих»</w:t>
      </w:r>
      <w:r w:rsidR="00301165">
        <w:rPr>
          <w:rFonts w:ascii="Times New Roman" w:hAnsi="Times New Roman"/>
          <w:sz w:val="28"/>
          <w:szCs w:val="28"/>
          <w:lang w:val="uk-UA"/>
        </w:rPr>
        <w:t>;</w:t>
      </w:r>
      <w:r w:rsidR="001C1A07">
        <w:rPr>
          <w:rFonts w:ascii="Times New Roman" w:hAnsi="Times New Roman"/>
          <w:sz w:val="28"/>
          <w:szCs w:val="28"/>
          <w:lang w:val="uk-UA"/>
        </w:rPr>
        <w:t xml:space="preserve"> </w:t>
      </w:r>
    </w:p>
    <w:p w14:paraId="0A927DF2" w14:textId="359A41B8" w:rsidR="00F367ED"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незаконне використання емблеми МКЧХ</w:t>
      </w:r>
      <w:r w:rsidR="00301165">
        <w:rPr>
          <w:rFonts w:ascii="Times New Roman" w:hAnsi="Times New Roman"/>
          <w:sz w:val="28"/>
          <w:szCs w:val="28"/>
          <w:lang w:val="uk-UA"/>
        </w:rPr>
        <w:t>;</w:t>
      </w:r>
    </w:p>
    <w:p w14:paraId="30F674EC" w14:textId="70AD6819" w:rsidR="00F367ED"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зрадницьке вбивство</w:t>
      </w:r>
      <w:r w:rsidR="00301165">
        <w:rPr>
          <w:rFonts w:ascii="Times New Roman" w:hAnsi="Times New Roman"/>
          <w:sz w:val="28"/>
          <w:szCs w:val="28"/>
          <w:lang w:val="uk-UA"/>
        </w:rPr>
        <w:t>;</w:t>
      </w:r>
      <w:r>
        <w:rPr>
          <w:rFonts w:ascii="Times New Roman" w:hAnsi="Times New Roman"/>
          <w:sz w:val="28"/>
          <w:szCs w:val="28"/>
          <w:lang w:val="uk-UA"/>
        </w:rPr>
        <w:t xml:space="preserve"> </w:t>
      </w:r>
    </w:p>
    <w:p w14:paraId="79F04A90" w14:textId="0AD7E995" w:rsidR="00F367ED"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поранення цивільного населення, вбивство, калічення ворога, що здався</w:t>
      </w:r>
      <w:r w:rsidR="00301165">
        <w:rPr>
          <w:rFonts w:ascii="Times New Roman" w:hAnsi="Times New Roman"/>
          <w:sz w:val="28"/>
          <w:szCs w:val="28"/>
          <w:lang w:val="uk-UA"/>
        </w:rPr>
        <w:t>;</w:t>
      </w:r>
    </w:p>
    <w:p w14:paraId="1269656F" w14:textId="69BD9BA3" w:rsidR="00F367ED"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віроломне користування парламентерськими прапорами, формою ворога</w:t>
      </w:r>
      <w:r w:rsidR="00301165">
        <w:rPr>
          <w:rFonts w:ascii="Times New Roman" w:hAnsi="Times New Roman"/>
          <w:sz w:val="28"/>
          <w:szCs w:val="28"/>
          <w:lang w:val="uk-UA"/>
        </w:rPr>
        <w:t>;</w:t>
      </w:r>
      <w:r>
        <w:rPr>
          <w:rFonts w:ascii="Times New Roman" w:hAnsi="Times New Roman"/>
          <w:sz w:val="28"/>
          <w:szCs w:val="28"/>
          <w:lang w:val="uk-UA"/>
        </w:rPr>
        <w:t xml:space="preserve"> </w:t>
      </w:r>
    </w:p>
    <w:p w14:paraId="7065152F" w14:textId="284313CF" w:rsidR="00F367ED"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примушування воювати на своєму боці</w:t>
      </w:r>
      <w:r w:rsidR="00301165">
        <w:rPr>
          <w:rFonts w:ascii="Times New Roman" w:hAnsi="Times New Roman"/>
          <w:sz w:val="28"/>
          <w:szCs w:val="28"/>
          <w:lang w:val="uk-UA"/>
        </w:rPr>
        <w:t>;</w:t>
      </w:r>
      <w:r>
        <w:rPr>
          <w:rFonts w:ascii="Times New Roman" w:hAnsi="Times New Roman"/>
          <w:sz w:val="28"/>
          <w:szCs w:val="28"/>
          <w:lang w:val="uk-UA"/>
        </w:rPr>
        <w:t xml:space="preserve"> </w:t>
      </w:r>
    </w:p>
    <w:p w14:paraId="70EA9F50" w14:textId="4967DAB9" w:rsidR="00F367ED" w:rsidRDefault="001C1A07" w:rsidP="00756509">
      <w:pPr>
        <w:pStyle w:val="a3"/>
        <w:numPr>
          <w:ilvl w:val="0"/>
          <w:numId w:val="7"/>
        </w:num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теро</w:t>
      </w:r>
      <w:proofErr w:type="spellEnd"/>
      <w:r w:rsidR="00301165">
        <w:rPr>
          <w:rFonts w:ascii="Times New Roman" w:hAnsi="Times New Roman"/>
          <w:sz w:val="28"/>
          <w:szCs w:val="28"/>
          <w:lang w:val="uk-UA"/>
        </w:rPr>
        <w:t>;</w:t>
      </w:r>
      <w:r>
        <w:rPr>
          <w:rFonts w:ascii="Times New Roman" w:hAnsi="Times New Roman"/>
          <w:sz w:val="28"/>
          <w:szCs w:val="28"/>
          <w:lang w:val="uk-UA"/>
        </w:rPr>
        <w:t>,</w:t>
      </w:r>
    </w:p>
    <w:p w14:paraId="73EEA7FC" w14:textId="77777777" w:rsidR="001C1A07" w:rsidRDefault="001C1A07" w:rsidP="00756509">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захоплення заручників.</w:t>
      </w:r>
    </w:p>
    <w:p w14:paraId="25AF6C5A" w14:textId="77777777" w:rsidR="001C1A07" w:rsidRPr="00FE5570" w:rsidRDefault="001C1A07" w:rsidP="00756509">
      <w:pPr>
        <w:pStyle w:val="a3"/>
        <w:spacing w:after="0" w:line="240" w:lineRule="auto"/>
        <w:jc w:val="both"/>
        <w:rPr>
          <w:rFonts w:ascii="Times New Roman" w:hAnsi="Times New Roman"/>
          <w:b/>
          <w:sz w:val="28"/>
          <w:szCs w:val="28"/>
          <w:lang w:val="uk-UA"/>
        </w:rPr>
      </w:pPr>
      <w:r w:rsidRPr="00FE5570">
        <w:rPr>
          <w:rFonts w:ascii="Times New Roman" w:hAnsi="Times New Roman"/>
          <w:b/>
          <w:sz w:val="28"/>
          <w:szCs w:val="28"/>
          <w:lang w:val="uk-UA"/>
        </w:rPr>
        <w:lastRenderedPageBreak/>
        <w:t>Женевські конвенції і додатковий протокол І</w:t>
      </w:r>
      <w:r>
        <w:rPr>
          <w:rFonts w:ascii="Times New Roman" w:hAnsi="Times New Roman"/>
          <w:sz w:val="28"/>
          <w:szCs w:val="28"/>
          <w:lang w:val="uk-UA"/>
        </w:rPr>
        <w:t xml:space="preserve"> розрізняють категорії осіб , над </w:t>
      </w:r>
      <w:r w:rsidRPr="00FE5570">
        <w:rPr>
          <w:rFonts w:ascii="Times New Roman" w:hAnsi="Times New Roman"/>
          <w:b/>
          <w:sz w:val="28"/>
          <w:szCs w:val="28"/>
          <w:lang w:val="uk-UA"/>
        </w:rPr>
        <w:t>яким протегують:</w:t>
      </w:r>
    </w:p>
    <w:p w14:paraId="55DC91A2" w14:textId="40FCA8A3" w:rsidR="001C1A07" w:rsidRDefault="001C1A07" w:rsidP="008D190C">
      <w:pPr>
        <w:pStyle w:val="a3"/>
        <w:spacing w:line="240" w:lineRule="auto"/>
        <w:ind w:left="1080"/>
        <w:jc w:val="both"/>
        <w:rPr>
          <w:rFonts w:ascii="Times New Roman" w:hAnsi="Times New Roman"/>
          <w:sz w:val="28"/>
          <w:szCs w:val="28"/>
          <w:lang w:val="uk-UA"/>
        </w:rPr>
      </w:pPr>
      <w:r>
        <w:rPr>
          <w:rFonts w:ascii="Times New Roman" w:hAnsi="Times New Roman"/>
          <w:sz w:val="28"/>
          <w:szCs w:val="28"/>
          <w:lang w:val="uk-UA"/>
        </w:rPr>
        <w:t>Поранені, хворі, особи</w:t>
      </w:r>
      <w:r w:rsidR="00301165">
        <w:rPr>
          <w:rFonts w:ascii="Times New Roman" w:hAnsi="Times New Roman"/>
          <w:sz w:val="28"/>
          <w:szCs w:val="28"/>
          <w:lang w:val="uk-UA"/>
        </w:rPr>
        <w:t>,</w:t>
      </w:r>
      <w:r>
        <w:rPr>
          <w:rFonts w:ascii="Times New Roman" w:hAnsi="Times New Roman"/>
          <w:sz w:val="28"/>
          <w:szCs w:val="28"/>
          <w:lang w:val="uk-UA"/>
        </w:rPr>
        <w:t xml:space="preserve"> що зазнали корабельної аварії (цивіл</w:t>
      </w:r>
      <w:r w:rsidR="00B87E40">
        <w:rPr>
          <w:rFonts w:ascii="Times New Roman" w:hAnsi="Times New Roman"/>
          <w:sz w:val="28"/>
          <w:szCs w:val="28"/>
          <w:lang w:val="uk-UA"/>
        </w:rPr>
        <w:t xml:space="preserve">ьні і </w:t>
      </w:r>
      <w:proofErr w:type="spellStart"/>
      <w:r w:rsidR="00B87E40">
        <w:rPr>
          <w:rFonts w:ascii="Times New Roman" w:hAnsi="Times New Roman"/>
          <w:sz w:val="28"/>
          <w:szCs w:val="28"/>
          <w:lang w:val="uk-UA"/>
        </w:rPr>
        <w:t>і</w:t>
      </w:r>
      <w:proofErr w:type="spellEnd"/>
      <w:r w:rsidR="00B87E40">
        <w:rPr>
          <w:rFonts w:ascii="Times New Roman" w:hAnsi="Times New Roman"/>
          <w:sz w:val="28"/>
          <w:szCs w:val="28"/>
          <w:lang w:val="uk-UA"/>
        </w:rPr>
        <w:t xml:space="preserve"> зі складу збройних сил), в</w:t>
      </w:r>
      <w:r>
        <w:rPr>
          <w:rFonts w:ascii="Times New Roman" w:hAnsi="Times New Roman"/>
          <w:sz w:val="28"/>
          <w:szCs w:val="28"/>
          <w:lang w:val="uk-UA"/>
        </w:rPr>
        <w:t>ійськовополонені, цивільні на території противника, цивільні на окупованих територіях, інтерновані особи.</w:t>
      </w:r>
    </w:p>
    <w:p w14:paraId="09CBE4FF" w14:textId="77777777" w:rsidR="001C1A07" w:rsidRDefault="001C1A07" w:rsidP="008D190C">
      <w:pPr>
        <w:pStyle w:val="a3"/>
        <w:spacing w:line="240" w:lineRule="auto"/>
        <w:ind w:left="1080"/>
        <w:jc w:val="both"/>
        <w:rPr>
          <w:rFonts w:ascii="Times New Roman" w:hAnsi="Times New Roman"/>
          <w:sz w:val="28"/>
          <w:szCs w:val="28"/>
          <w:lang w:val="uk-UA"/>
        </w:rPr>
      </w:pPr>
      <w:r w:rsidRPr="00FE5570">
        <w:rPr>
          <w:rFonts w:ascii="Times New Roman" w:hAnsi="Times New Roman"/>
          <w:b/>
          <w:sz w:val="28"/>
          <w:szCs w:val="28"/>
          <w:lang w:val="uk-UA"/>
        </w:rPr>
        <w:t>Під спеціальним захистом перебувають</w:t>
      </w:r>
      <w:r>
        <w:rPr>
          <w:rFonts w:ascii="Times New Roman" w:hAnsi="Times New Roman"/>
          <w:sz w:val="28"/>
          <w:szCs w:val="28"/>
          <w:lang w:val="uk-UA"/>
        </w:rPr>
        <w:t xml:space="preserve">: біженці, апатриди, жінки, діти, журналісти. </w:t>
      </w:r>
    </w:p>
    <w:p w14:paraId="63B73E59" w14:textId="2AC74503" w:rsidR="00301165" w:rsidRDefault="001C1A07" w:rsidP="008D190C">
      <w:pPr>
        <w:pStyle w:val="a3"/>
        <w:spacing w:line="240" w:lineRule="auto"/>
        <w:ind w:left="1080"/>
        <w:jc w:val="both"/>
        <w:rPr>
          <w:rFonts w:ascii="Times New Roman" w:hAnsi="Times New Roman"/>
          <w:sz w:val="28"/>
          <w:szCs w:val="28"/>
          <w:lang w:val="uk-UA"/>
        </w:rPr>
      </w:pPr>
      <w:r>
        <w:rPr>
          <w:rFonts w:ascii="Times New Roman" w:hAnsi="Times New Roman"/>
          <w:sz w:val="28"/>
          <w:szCs w:val="28"/>
          <w:lang w:val="uk-UA"/>
        </w:rPr>
        <w:t>МГП вимагає гуманного ставлення до військовополонених : жоден з них не може бути підданий фізичному каліченню, науковому або медичному експерименту; забороняється дискримінація  за ознаками  раси,</w:t>
      </w:r>
      <w:r w:rsidR="00301165">
        <w:rPr>
          <w:rFonts w:ascii="Times New Roman" w:hAnsi="Times New Roman"/>
          <w:sz w:val="28"/>
          <w:szCs w:val="28"/>
          <w:lang w:val="uk-UA"/>
        </w:rPr>
        <w:t xml:space="preserve"> </w:t>
      </w:r>
      <w:r>
        <w:rPr>
          <w:rFonts w:ascii="Times New Roman" w:hAnsi="Times New Roman"/>
          <w:sz w:val="28"/>
          <w:szCs w:val="28"/>
          <w:lang w:val="uk-UA"/>
        </w:rPr>
        <w:t>кольору шкіри, за віросповіданням, соціальним походженням</w:t>
      </w:r>
      <w:r w:rsidR="00301165">
        <w:rPr>
          <w:rFonts w:ascii="Times New Roman" w:hAnsi="Times New Roman"/>
          <w:sz w:val="28"/>
          <w:szCs w:val="28"/>
          <w:lang w:val="uk-UA"/>
        </w:rPr>
        <w:t>.</w:t>
      </w:r>
      <w:r>
        <w:rPr>
          <w:rFonts w:ascii="Times New Roman" w:hAnsi="Times New Roman"/>
          <w:sz w:val="28"/>
          <w:szCs w:val="28"/>
          <w:lang w:val="uk-UA"/>
        </w:rPr>
        <w:t xml:space="preserve"> </w:t>
      </w:r>
      <w:r w:rsidR="00301165">
        <w:rPr>
          <w:rFonts w:ascii="Times New Roman" w:hAnsi="Times New Roman"/>
          <w:sz w:val="28"/>
          <w:szCs w:val="28"/>
          <w:lang w:val="uk-UA"/>
        </w:rPr>
        <w:t>У</w:t>
      </w:r>
      <w:r>
        <w:rPr>
          <w:rFonts w:ascii="Times New Roman" w:hAnsi="Times New Roman"/>
          <w:sz w:val="28"/>
          <w:szCs w:val="28"/>
          <w:lang w:val="uk-UA"/>
        </w:rPr>
        <w:t xml:space="preserve">мови розміщення  в таборах  повинні відповідати и умовам, якими користується  армія противника, розташована в тій самій місцевості. </w:t>
      </w:r>
    </w:p>
    <w:p w14:paraId="6E1CC8C0" w14:textId="17C4845C" w:rsidR="001C1A07" w:rsidRDefault="001C1A07" w:rsidP="008D190C">
      <w:pPr>
        <w:pStyle w:val="a3"/>
        <w:spacing w:line="240" w:lineRule="auto"/>
        <w:ind w:left="1080"/>
        <w:jc w:val="both"/>
        <w:rPr>
          <w:rFonts w:ascii="Times New Roman" w:hAnsi="Times New Roman"/>
          <w:sz w:val="28"/>
          <w:szCs w:val="28"/>
          <w:lang w:val="uk-UA"/>
        </w:rPr>
      </w:pPr>
      <w:r>
        <w:rPr>
          <w:rFonts w:ascii="Times New Roman" w:hAnsi="Times New Roman"/>
          <w:sz w:val="28"/>
          <w:szCs w:val="28"/>
          <w:lang w:val="uk-UA"/>
        </w:rPr>
        <w:t xml:space="preserve">Ці правила можуть поширюватися  й на учасників  не міжнародних збройних конфліктів </w:t>
      </w:r>
      <w:r w:rsidR="00301165">
        <w:rPr>
          <w:rFonts w:ascii="Times New Roman" w:hAnsi="Times New Roman"/>
          <w:sz w:val="28"/>
          <w:szCs w:val="28"/>
          <w:lang w:val="uk-UA"/>
        </w:rPr>
        <w:t>.</w:t>
      </w:r>
    </w:p>
    <w:p w14:paraId="614E5DD7" w14:textId="77777777" w:rsidR="00B87E40" w:rsidRDefault="001C1A07" w:rsidP="00B87E40">
      <w:pPr>
        <w:spacing w:line="240" w:lineRule="auto"/>
        <w:jc w:val="both"/>
        <w:rPr>
          <w:rFonts w:ascii="Times New Roman" w:hAnsi="Times New Roman"/>
          <w:sz w:val="28"/>
          <w:szCs w:val="28"/>
          <w:lang w:val="uk-UA"/>
        </w:rPr>
      </w:pPr>
      <w:r w:rsidRPr="00B87E40">
        <w:rPr>
          <w:rFonts w:ascii="Times New Roman" w:hAnsi="Times New Roman"/>
          <w:b/>
          <w:sz w:val="28"/>
          <w:szCs w:val="28"/>
          <w:lang w:val="uk-UA"/>
        </w:rPr>
        <w:t>Неміжнародні збройні</w:t>
      </w:r>
      <w:r w:rsidRPr="00B87E40">
        <w:rPr>
          <w:rFonts w:ascii="Times New Roman" w:hAnsi="Times New Roman"/>
          <w:sz w:val="28"/>
          <w:szCs w:val="28"/>
          <w:lang w:val="uk-UA"/>
        </w:rPr>
        <w:t xml:space="preserve"> конфлікти відбуваються в середині держави, але відзначаються і тривалістю, і кількістю задіяних осіб з обох сторін, а по наслідках близькі до збройного конфлі</w:t>
      </w:r>
      <w:r w:rsidR="00B87E40">
        <w:rPr>
          <w:rFonts w:ascii="Times New Roman" w:hAnsi="Times New Roman"/>
          <w:sz w:val="28"/>
          <w:szCs w:val="28"/>
          <w:lang w:val="uk-UA"/>
        </w:rPr>
        <w:t>кту.</w:t>
      </w:r>
    </w:p>
    <w:p w14:paraId="1672F71F" w14:textId="69167E15" w:rsidR="00B87E40" w:rsidRDefault="00B87E40" w:rsidP="00B87E40">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У разі збройного конфлікту</w:t>
      </w:r>
      <w:r w:rsidR="00F367ED">
        <w:rPr>
          <w:rFonts w:ascii="Times New Roman" w:hAnsi="Times New Roman"/>
          <w:sz w:val="28"/>
          <w:szCs w:val="28"/>
          <w:lang w:val="uk-UA"/>
        </w:rPr>
        <w:t xml:space="preserve"> не</w:t>
      </w:r>
      <w:r w:rsidR="001C1A07" w:rsidRPr="00B87E40">
        <w:rPr>
          <w:rFonts w:ascii="Times New Roman" w:hAnsi="Times New Roman"/>
          <w:sz w:val="28"/>
          <w:szCs w:val="28"/>
          <w:lang w:val="uk-UA"/>
        </w:rPr>
        <w:t>міжнародного характеру, який досягає певної міри інтенсивності, застосовується Додатковий протокол ІІ.</w:t>
      </w:r>
      <w:r w:rsidR="00301165">
        <w:rPr>
          <w:rFonts w:ascii="Times New Roman" w:hAnsi="Times New Roman"/>
          <w:sz w:val="28"/>
          <w:szCs w:val="28"/>
          <w:lang w:val="uk-UA"/>
        </w:rPr>
        <w:t xml:space="preserve"> </w:t>
      </w:r>
      <w:r w:rsidR="001C1A07" w:rsidRPr="00B87E40">
        <w:rPr>
          <w:rFonts w:ascii="Times New Roman" w:hAnsi="Times New Roman"/>
          <w:sz w:val="28"/>
          <w:szCs w:val="28"/>
          <w:lang w:val="uk-UA"/>
        </w:rPr>
        <w:t>У разі неміжнародного конфлікту, який не досягає певної міри інтенсивності, застосовується</w:t>
      </w:r>
      <w:r>
        <w:rPr>
          <w:rFonts w:ascii="Times New Roman" w:hAnsi="Times New Roman"/>
          <w:sz w:val="28"/>
          <w:szCs w:val="28"/>
          <w:lang w:val="uk-UA"/>
        </w:rPr>
        <w:t xml:space="preserve"> </w:t>
      </w:r>
      <w:r w:rsidR="00F367ED">
        <w:rPr>
          <w:rFonts w:ascii="Times New Roman" w:hAnsi="Times New Roman"/>
          <w:sz w:val="28"/>
          <w:szCs w:val="28"/>
          <w:lang w:val="uk-UA"/>
        </w:rPr>
        <w:t xml:space="preserve"> ст.</w:t>
      </w:r>
      <w:r w:rsidR="001C1A07" w:rsidRPr="00B87E40">
        <w:rPr>
          <w:rFonts w:ascii="Times New Roman" w:hAnsi="Times New Roman"/>
          <w:sz w:val="28"/>
          <w:szCs w:val="28"/>
          <w:lang w:val="uk-UA"/>
        </w:rPr>
        <w:t>3, загальна для чотирьох Женевських конвенцій .</w:t>
      </w:r>
    </w:p>
    <w:p w14:paraId="537F16F5" w14:textId="77777777" w:rsidR="001C1A07" w:rsidRPr="00B87E40" w:rsidRDefault="001C1A07" w:rsidP="00B87E40">
      <w:pPr>
        <w:spacing w:line="240" w:lineRule="auto"/>
        <w:jc w:val="both"/>
        <w:rPr>
          <w:rFonts w:ascii="Times New Roman" w:hAnsi="Times New Roman"/>
          <w:sz w:val="28"/>
          <w:szCs w:val="28"/>
          <w:lang w:val="uk-UA"/>
        </w:rPr>
      </w:pPr>
      <w:r w:rsidRPr="00B87E40">
        <w:rPr>
          <w:rFonts w:ascii="Times New Roman" w:hAnsi="Times New Roman"/>
          <w:sz w:val="28"/>
          <w:szCs w:val="28"/>
          <w:lang w:val="uk-UA"/>
        </w:rPr>
        <w:t>МГП не застосовується у разі внутрішнього безладдя (окремі акти безладдя).</w:t>
      </w:r>
    </w:p>
    <w:p w14:paraId="4DA0A5C5" w14:textId="77777777" w:rsidR="001C1A07" w:rsidRDefault="00F367ED" w:rsidP="008D190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sidRPr="00613ACD">
        <w:rPr>
          <w:rFonts w:ascii="Times New Roman" w:hAnsi="Times New Roman"/>
          <w:sz w:val="28"/>
          <w:szCs w:val="28"/>
          <w:lang w:val="uk-UA"/>
        </w:rPr>
        <w:t>Військовополонені</w:t>
      </w:r>
      <w:r w:rsidR="00B87E40">
        <w:rPr>
          <w:rFonts w:ascii="Times New Roman" w:hAnsi="Times New Roman"/>
          <w:sz w:val="28"/>
          <w:szCs w:val="28"/>
          <w:lang w:val="uk-UA"/>
        </w:rPr>
        <w:t xml:space="preserve"> зберігають свій статус </w:t>
      </w:r>
      <w:r w:rsidR="001C1A07">
        <w:rPr>
          <w:rFonts w:ascii="Times New Roman" w:hAnsi="Times New Roman"/>
          <w:sz w:val="28"/>
          <w:szCs w:val="28"/>
          <w:lang w:val="uk-UA"/>
        </w:rPr>
        <w:t xml:space="preserve">протягом усього періоду полону і не можуть  позбавитися  цього статусу, в </w:t>
      </w:r>
      <w:proofErr w:type="spellStart"/>
      <w:r w:rsidR="001C1A07">
        <w:rPr>
          <w:rFonts w:ascii="Times New Roman" w:hAnsi="Times New Roman"/>
          <w:sz w:val="28"/>
          <w:szCs w:val="28"/>
          <w:lang w:val="uk-UA"/>
        </w:rPr>
        <w:t>т.ч</w:t>
      </w:r>
      <w:proofErr w:type="spellEnd"/>
      <w:r w:rsidR="001C1A07">
        <w:rPr>
          <w:rFonts w:ascii="Times New Roman" w:hAnsi="Times New Roman"/>
          <w:sz w:val="28"/>
          <w:szCs w:val="28"/>
          <w:lang w:val="uk-UA"/>
        </w:rPr>
        <w:t>. за власним бажанням.</w:t>
      </w:r>
    </w:p>
    <w:p w14:paraId="27045E92" w14:textId="77777777" w:rsidR="001C1A07"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По закінченні воєнних дій і полону всі військовополонені підлягають  негайній репатріації. Невиправдана затримка в репатріації є серйозним  порушенням  міжнар</w:t>
      </w:r>
      <w:r w:rsidR="00B87E40">
        <w:rPr>
          <w:rFonts w:ascii="Times New Roman" w:hAnsi="Times New Roman"/>
          <w:sz w:val="28"/>
          <w:szCs w:val="28"/>
          <w:lang w:val="uk-UA"/>
        </w:rPr>
        <w:t>одного гуманітарного права( ст.</w:t>
      </w:r>
      <w:r>
        <w:rPr>
          <w:rFonts w:ascii="Times New Roman" w:hAnsi="Times New Roman"/>
          <w:sz w:val="28"/>
          <w:szCs w:val="28"/>
          <w:lang w:val="uk-UA"/>
        </w:rPr>
        <w:t>85 ДП І).</w:t>
      </w:r>
    </w:p>
    <w:p w14:paraId="6DACBF02" w14:textId="1EEFE278" w:rsidR="00F367ED" w:rsidRDefault="001C1A07" w:rsidP="008D190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Якщо </w:t>
      </w:r>
      <w:r w:rsidR="00B87E40">
        <w:rPr>
          <w:rFonts w:ascii="Times New Roman" w:hAnsi="Times New Roman"/>
          <w:sz w:val="28"/>
          <w:szCs w:val="28"/>
          <w:lang w:val="uk-UA"/>
        </w:rPr>
        <w:t xml:space="preserve">особа однієї сторони потрапляє в полон до іншої </w:t>
      </w:r>
      <w:r>
        <w:rPr>
          <w:rFonts w:ascii="Times New Roman" w:hAnsi="Times New Roman"/>
          <w:sz w:val="28"/>
          <w:szCs w:val="28"/>
          <w:lang w:val="uk-UA"/>
        </w:rPr>
        <w:t xml:space="preserve">сторони в той час , коли вона займається </w:t>
      </w:r>
      <w:r w:rsidRPr="009F762F">
        <w:rPr>
          <w:rFonts w:ascii="Times New Roman" w:hAnsi="Times New Roman"/>
          <w:b/>
          <w:sz w:val="28"/>
          <w:szCs w:val="28"/>
          <w:lang w:val="uk-UA"/>
        </w:rPr>
        <w:t>шпигунством</w:t>
      </w:r>
      <w:r w:rsidR="00B87E40">
        <w:rPr>
          <w:rFonts w:ascii="Times New Roman" w:hAnsi="Times New Roman"/>
          <w:sz w:val="28"/>
          <w:szCs w:val="28"/>
          <w:lang w:val="uk-UA"/>
        </w:rPr>
        <w:t xml:space="preserve">, то вона </w:t>
      </w:r>
      <w:r>
        <w:rPr>
          <w:rFonts w:ascii="Times New Roman" w:hAnsi="Times New Roman"/>
          <w:sz w:val="28"/>
          <w:szCs w:val="28"/>
          <w:lang w:val="uk-UA"/>
        </w:rPr>
        <w:t>не має права на статус військовополоненого( ст..46.ДР І).</w:t>
      </w:r>
    </w:p>
    <w:p w14:paraId="1728A3DE" w14:textId="77777777" w:rsidR="00F367ED" w:rsidRDefault="00F367ED" w:rsidP="008D190C">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Згідно зі с</w:t>
      </w:r>
      <w:r w:rsidR="00B87E40">
        <w:rPr>
          <w:rFonts w:ascii="Times New Roman" w:hAnsi="Times New Roman"/>
          <w:sz w:val="28"/>
          <w:szCs w:val="28"/>
          <w:lang w:val="uk-UA"/>
        </w:rPr>
        <w:t>т.</w:t>
      </w:r>
      <w:r w:rsidR="001C1A07">
        <w:rPr>
          <w:rFonts w:ascii="Times New Roman" w:hAnsi="Times New Roman"/>
          <w:sz w:val="28"/>
          <w:szCs w:val="28"/>
          <w:lang w:val="uk-UA"/>
        </w:rPr>
        <w:t xml:space="preserve"> 47 ДП І </w:t>
      </w:r>
      <w:r w:rsidR="001C1A07" w:rsidRPr="009F762F">
        <w:rPr>
          <w:rFonts w:ascii="Times New Roman" w:hAnsi="Times New Roman"/>
          <w:b/>
          <w:sz w:val="28"/>
          <w:szCs w:val="28"/>
          <w:lang w:val="uk-UA"/>
        </w:rPr>
        <w:t>найманці</w:t>
      </w:r>
      <w:r w:rsidR="00B87E40">
        <w:rPr>
          <w:rFonts w:ascii="Times New Roman" w:hAnsi="Times New Roman"/>
          <w:sz w:val="28"/>
          <w:szCs w:val="28"/>
          <w:lang w:val="uk-UA"/>
        </w:rPr>
        <w:t xml:space="preserve"> не мають права не тільки </w:t>
      </w:r>
      <w:r w:rsidR="001C1A07">
        <w:rPr>
          <w:rFonts w:ascii="Times New Roman" w:hAnsi="Times New Roman"/>
          <w:sz w:val="28"/>
          <w:szCs w:val="28"/>
          <w:lang w:val="uk-UA"/>
        </w:rPr>
        <w:t xml:space="preserve">на статус військовополонених , але й на статус комбатантів. </w:t>
      </w:r>
    </w:p>
    <w:p w14:paraId="1CF88C17" w14:textId="5F008F26" w:rsidR="001C1A07" w:rsidRPr="00301165" w:rsidRDefault="00301165" w:rsidP="0030116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sidRPr="00301165">
        <w:rPr>
          <w:rFonts w:ascii="Times New Roman" w:hAnsi="Times New Roman"/>
          <w:sz w:val="28"/>
          <w:szCs w:val="28"/>
          <w:lang w:val="uk-UA"/>
        </w:rPr>
        <w:t xml:space="preserve">Розглянемо порівняльний аналіз </w:t>
      </w:r>
      <w:r w:rsidR="001C1A07" w:rsidRPr="00301165">
        <w:rPr>
          <w:rFonts w:ascii="Times New Roman" w:hAnsi="Times New Roman"/>
          <w:b/>
          <w:sz w:val="28"/>
          <w:szCs w:val="28"/>
          <w:lang w:val="uk-UA"/>
        </w:rPr>
        <w:t>МГП і права прав людини.</w:t>
      </w:r>
    </w:p>
    <w:p w14:paraId="0622FE63" w14:textId="77777777"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t>Спільне</w:t>
      </w:r>
      <w:r>
        <w:rPr>
          <w:rFonts w:ascii="Times New Roman" w:hAnsi="Times New Roman"/>
          <w:sz w:val="28"/>
          <w:szCs w:val="28"/>
          <w:lang w:val="uk-UA"/>
        </w:rPr>
        <w:t xml:space="preserve">: захищають життя, гідність, </w:t>
      </w:r>
      <w:proofErr w:type="spellStart"/>
      <w:r>
        <w:rPr>
          <w:rFonts w:ascii="Times New Roman" w:hAnsi="Times New Roman"/>
          <w:sz w:val="28"/>
          <w:szCs w:val="28"/>
          <w:lang w:val="uk-UA"/>
        </w:rPr>
        <w:t>здоров</w:t>
      </w:r>
      <w:proofErr w:type="spellEnd"/>
      <w:r w:rsidRPr="0036729E">
        <w:rPr>
          <w:rFonts w:ascii="Times New Roman" w:hAnsi="Times New Roman"/>
          <w:sz w:val="28"/>
          <w:szCs w:val="28"/>
        </w:rPr>
        <w:t>’</w:t>
      </w:r>
      <w:r>
        <w:rPr>
          <w:rFonts w:ascii="Times New Roman" w:hAnsi="Times New Roman"/>
          <w:sz w:val="28"/>
          <w:szCs w:val="28"/>
          <w:lang w:val="uk-UA"/>
        </w:rPr>
        <w:t>я людини.</w:t>
      </w:r>
    </w:p>
    <w:p w14:paraId="0785E001" w14:textId="33809892"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t>МГП</w:t>
      </w:r>
      <w:r>
        <w:rPr>
          <w:rFonts w:ascii="Times New Roman" w:hAnsi="Times New Roman"/>
          <w:sz w:val="28"/>
          <w:szCs w:val="28"/>
          <w:lang w:val="uk-UA"/>
        </w:rPr>
        <w:t>- самості</w:t>
      </w:r>
      <w:r w:rsidR="00523D5E">
        <w:rPr>
          <w:rFonts w:ascii="Times New Roman" w:hAnsi="Times New Roman"/>
          <w:sz w:val="28"/>
          <w:szCs w:val="28"/>
          <w:lang w:val="uk-UA"/>
        </w:rPr>
        <w:t xml:space="preserve">йна галузь міжнародного права; </w:t>
      </w:r>
      <w:r>
        <w:rPr>
          <w:rFonts w:ascii="Times New Roman" w:hAnsi="Times New Roman"/>
          <w:sz w:val="28"/>
          <w:szCs w:val="28"/>
          <w:lang w:val="uk-UA"/>
        </w:rPr>
        <w:t>захищає права людини в умовах збройного конфлікту</w:t>
      </w:r>
      <w:r w:rsidR="00301165">
        <w:rPr>
          <w:rFonts w:ascii="Times New Roman" w:hAnsi="Times New Roman"/>
          <w:sz w:val="28"/>
          <w:szCs w:val="28"/>
          <w:lang w:val="uk-UA"/>
        </w:rPr>
        <w:t>.</w:t>
      </w:r>
    </w:p>
    <w:p w14:paraId="35EF3724" w14:textId="6769E4DD"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lastRenderedPageBreak/>
        <w:t>Права людини</w:t>
      </w:r>
      <w:r>
        <w:rPr>
          <w:rFonts w:ascii="Times New Roman" w:hAnsi="Times New Roman"/>
          <w:sz w:val="28"/>
          <w:szCs w:val="28"/>
          <w:lang w:val="uk-UA"/>
        </w:rPr>
        <w:t xml:space="preserve"> – містить загальні принципи; передбачає захист людини  в будь-який час, однак є договори, за яких можливий відступ від прав  в умовах надзвичайних ситуацій.</w:t>
      </w:r>
    </w:p>
    <w:p w14:paraId="3523436F" w14:textId="647DEB98"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t>МГП</w:t>
      </w:r>
      <w:r>
        <w:rPr>
          <w:rFonts w:ascii="Times New Roman" w:hAnsi="Times New Roman"/>
          <w:sz w:val="28"/>
          <w:szCs w:val="28"/>
          <w:lang w:val="uk-UA"/>
        </w:rPr>
        <w:t xml:space="preserve"> таких відступів не дозволяє,</w:t>
      </w:r>
      <w:r w:rsidR="00301165">
        <w:rPr>
          <w:rFonts w:ascii="Times New Roman" w:hAnsi="Times New Roman"/>
          <w:sz w:val="28"/>
          <w:szCs w:val="28"/>
          <w:lang w:val="uk-UA"/>
        </w:rPr>
        <w:t xml:space="preserve"> </w:t>
      </w:r>
      <w:r>
        <w:rPr>
          <w:rFonts w:ascii="Times New Roman" w:hAnsi="Times New Roman"/>
          <w:sz w:val="28"/>
          <w:szCs w:val="28"/>
          <w:lang w:val="uk-UA"/>
        </w:rPr>
        <w:t>від яких можна відійти.</w:t>
      </w:r>
    </w:p>
    <w:p w14:paraId="24DECD9F" w14:textId="77777777"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t>МГП</w:t>
      </w:r>
      <w:r>
        <w:rPr>
          <w:rFonts w:ascii="Times New Roman" w:hAnsi="Times New Roman"/>
          <w:sz w:val="28"/>
          <w:szCs w:val="28"/>
          <w:lang w:val="uk-UA"/>
        </w:rPr>
        <w:t xml:space="preserve"> – захищає права людей, які не беруть чи припинили  участь у військових діях. Норм МГП мають дотримуватися всі сторони конфлікту.</w:t>
      </w:r>
    </w:p>
    <w:p w14:paraId="12830D81" w14:textId="73B32C13" w:rsidR="001C1A07" w:rsidRDefault="001C1A07" w:rsidP="008D190C">
      <w:pPr>
        <w:spacing w:after="0" w:line="240" w:lineRule="auto"/>
        <w:jc w:val="both"/>
        <w:rPr>
          <w:rFonts w:ascii="Times New Roman" w:hAnsi="Times New Roman"/>
          <w:sz w:val="28"/>
          <w:szCs w:val="28"/>
          <w:lang w:val="uk-UA"/>
        </w:rPr>
      </w:pPr>
      <w:r w:rsidRPr="007E6CB0">
        <w:rPr>
          <w:rFonts w:ascii="Times New Roman" w:hAnsi="Times New Roman"/>
          <w:b/>
          <w:sz w:val="28"/>
          <w:szCs w:val="28"/>
          <w:lang w:val="uk-UA"/>
        </w:rPr>
        <w:t>Право прав людини</w:t>
      </w:r>
      <w:r>
        <w:rPr>
          <w:rFonts w:ascii="Times New Roman" w:hAnsi="Times New Roman"/>
          <w:sz w:val="28"/>
          <w:szCs w:val="28"/>
          <w:lang w:val="uk-UA"/>
        </w:rPr>
        <w:t>, розроблене в мирний час, стосується всіх людей і з</w:t>
      </w:r>
      <w:r w:rsidR="007E6CB0">
        <w:rPr>
          <w:rFonts w:ascii="Times New Roman" w:hAnsi="Times New Roman"/>
          <w:sz w:val="28"/>
          <w:szCs w:val="28"/>
          <w:lang w:val="uk-UA"/>
        </w:rPr>
        <w:t>ахищає їх  від свавілля держави,  н</w:t>
      </w:r>
      <w:r>
        <w:rPr>
          <w:rFonts w:ascii="Times New Roman" w:hAnsi="Times New Roman"/>
          <w:sz w:val="28"/>
          <w:szCs w:val="28"/>
          <w:lang w:val="uk-UA"/>
        </w:rPr>
        <w:t xml:space="preserve">е регламентує збройні конфлікти . </w:t>
      </w:r>
    </w:p>
    <w:p w14:paraId="48A9BEF1" w14:textId="77777777" w:rsidR="001C1A07" w:rsidRDefault="001C1A07"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Процес зближення МГП і ППЛ покладено на Міжнародній конференції з</w:t>
      </w:r>
      <w:r w:rsidR="00F367ED">
        <w:rPr>
          <w:rFonts w:ascii="Times New Roman" w:hAnsi="Times New Roman"/>
          <w:sz w:val="28"/>
          <w:szCs w:val="28"/>
          <w:lang w:val="uk-UA"/>
        </w:rPr>
        <w:t xml:space="preserve"> прав людини  в Тегерані </w:t>
      </w:r>
      <w:r>
        <w:rPr>
          <w:rFonts w:ascii="Times New Roman" w:hAnsi="Times New Roman"/>
          <w:sz w:val="28"/>
          <w:szCs w:val="28"/>
          <w:lang w:val="uk-UA"/>
        </w:rPr>
        <w:t>.</w:t>
      </w:r>
    </w:p>
    <w:p w14:paraId="330EFC6B" w14:textId="6D3F3355" w:rsidR="001C1A07" w:rsidRDefault="00A3504B"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1C1A07">
        <w:rPr>
          <w:rFonts w:ascii="Times New Roman" w:hAnsi="Times New Roman"/>
          <w:sz w:val="28"/>
          <w:szCs w:val="28"/>
          <w:lang w:val="uk-UA"/>
        </w:rPr>
        <w:t>Обов</w:t>
      </w:r>
      <w:proofErr w:type="spellEnd"/>
      <w:r w:rsidR="001C1A07" w:rsidRPr="005959BE">
        <w:rPr>
          <w:rFonts w:ascii="Times New Roman" w:hAnsi="Times New Roman"/>
          <w:sz w:val="28"/>
          <w:szCs w:val="28"/>
        </w:rPr>
        <w:t>’</w:t>
      </w:r>
      <w:proofErr w:type="spellStart"/>
      <w:r w:rsidR="001C1A07">
        <w:rPr>
          <w:rFonts w:ascii="Times New Roman" w:hAnsi="Times New Roman"/>
          <w:sz w:val="28"/>
          <w:szCs w:val="28"/>
          <w:lang w:val="uk-UA"/>
        </w:rPr>
        <w:t>язок</w:t>
      </w:r>
      <w:proofErr w:type="spellEnd"/>
      <w:r w:rsidR="001C1A07">
        <w:rPr>
          <w:rFonts w:ascii="Times New Roman" w:hAnsi="Times New Roman"/>
          <w:sz w:val="28"/>
          <w:szCs w:val="28"/>
          <w:lang w:val="uk-UA"/>
        </w:rPr>
        <w:t xml:space="preserve"> держав –</w:t>
      </w:r>
      <w:r>
        <w:rPr>
          <w:rFonts w:ascii="Times New Roman" w:hAnsi="Times New Roman"/>
          <w:sz w:val="28"/>
          <w:szCs w:val="28"/>
          <w:lang w:val="uk-UA"/>
        </w:rPr>
        <w:t xml:space="preserve"> </w:t>
      </w:r>
      <w:r w:rsidR="001C1A07">
        <w:rPr>
          <w:rFonts w:ascii="Times New Roman" w:hAnsi="Times New Roman"/>
          <w:sz w:val="28"/>
          <w:szCs w:val="28"/>
          <w:lang w:val="uk-UA"/>
        </w:rPr>
        <w:t>учасниць конвенцій</w:t>
      </w:r>
      <w:r w:rsidR="00301165">
        <w:rPr>
          <w:rFonts w:ascii="Times New Roman" w:hAnsi="Times New Roman"/>
          <w:sz w:val="28"/>
          <w:szCs w:val="28"/>
          <w:lang w:val="uk-UA"/>
        </w:rPr>
        <w:t>:</w:t>
      </w:r>
      <w:r w:rsidR="001C1A07">
        <w:rPr>
          <w:rFonts w:ascii="Times New Roman" w:hAnsi="Times New Roman"/>
          <w:sz w:val="28"/>
          <w:szCs w:val="28"/>
        </w:rPr>
        <w:t xml:space="preserve"> </w:t>
      </w:r>
      <w:proofErr w:type="spellStart"/>
      <w:r w:rsidR="001C1A07">
        <w:rPr>
          <w:rFonts w:ascii="Times New Roman" w:hAnsi="Times New Roman"/>
          <w:sz w:val="28"/>
          <w:szCs w:val="28"/>
        </w:rPr>
        <w:t>дотримуватися</w:t>
      </w:r>
      <w:proofErr w:type="spellEnd"/>
      <w:r w:rsidR="001C1A07">
        <w:rPr>
          <w:rFonts w:ascii="Times New Roman" w:hAnsi="Times New Roman"/>
          <w:sz w:val="28"/>
          <w:szCs w:val="28"/>
        </w:rPr>
        <w:t xml:space="preserve"> договор</w:t>
      </w:r>
      <w:r w:rsidR="001C1A07">
        <w:rPr>
          <w:rFonts w:ascii="Times New Roman" w:hAnsi="Times New Roman"/>
          <w:sz w:val="28"/>
          <w:szCs w:val="28"/>
          <w:lang w:val="uk-UA"/>
        </w:rPr>
        <w:t>і</w:t>
      </w:r>
      <w:r w:rsidR="001C1A07">
        <w:rPr>
          <w:rFonts w:ascii="Times New Roman" w:hAnsi="Times New Roman"/>
          <w:sz w:val="28"/>
          <w:szCs w:val="28"/>
        </w:rPr>
        <w:t xml:space="preserve">в, </w:t>
      </w:r>
      <w:proofErr w:type="spellStart"/>
      <w:r w:rsidR="001C1A07">
        <w:rPr>
          <w:rFonts w:ascii="Times New Roman" w:hAnsi="Times New Roman"/>
          <w:sz w:val="28"/>
          <w:szCs w:val="28"/>
        </w:rPr>
        <w:t>примушувати</w:t>
      </w:r>
      <w:proofErr w:type="spellEnd"/>
      <w:r w:rsidR="001C1A07">
        <w:rPr>
          <w:rFonts w:ascii="Times New Roman" w:hAnsi="Times New Roman"/>
          <w:sz w:val="28"/>
          <w:szCs w:val="28"/>
        </w:rPr>
        <w:t xml:space="preserve"> </w:t>
      </w:r>
      <w:proofErr w:type="spellStart"/>
      <w:r w:rsidR="001C1A07">
        <w:rPr>
          <w:rFonts w:ascii="Times New Roman" w:hAnsi="Times New Roman"/>
          <w:sz w:val="28"/>
          <w:szCs w:val="28"/>
        </w:rPr>
        <w:t>вс</w:t>
      </w:r>
      <w:proofErr w:type="spellEnd"/>
      <w:r w:rsidR="001C1A07">
        <w:rPr>
          <w:rFonts w:ascii="Times New Roman" w:hAnsi="Times New Roman"/>
          <w:sz w:val="28"/>
          <w:szCs w:val="28"/>
          <w:lang w:val="uk-UA"/>
        </w:rPr>
        <w:t>і</w:t>
      </w:r>
      <w:r w:rsidR="001C1A07">
        <w:rPr>
          <w:rFonts w:ascii="Times New Roman" w:hAnsi="Times New Roman"/>
          <w:sz w:val="28"/>
          <w:szCs w:val="28"/>
        </w:rPr>
        <w:t xml:space="preserve"> </w:t>
      </w:r>
      <w:proofErr w:type="spellStart"/>
      <w:r w:rsidR="001C1A07">
        <w:rPr>
          <w:rFonts w:ascii="Times New Roman" w:hAnsi="Times New Roman"/>
          <w:sz w:val="28"/>
          <w:szCs w:val="28"/>
          <w:lang w:val="uk-UA"/>
        </w:rPr>
        <w:t>і</w:t>
      </w:r>
      <w:r w:rsidR="001C1A07">
        <w:rPr>
          <w:rFonts w:ascii="Times New Roman" w:hAnsi="Times New Roman"/>
          <w:sz w:val="28"/>
          <w:szCs w:val="28"/>
        </w:rPr>
        <w:t>нш</w:t>
      </w:r>
      <w:proofErr w:type="spellEnd"/>
      <w:r w:rsidR="001C1A07">
        <w:rPr>
          <w:rFonts w:ascii="Times New Roman" w:hAnsi="Times New Roman"/>
          <w:sz w:val="28"/>
          <w:szCs w:val="28"/>
          <w:lang w:val="uk-UA"/>
        </w:rPr>
        <w:t>і</w:t>
      </w:r>
      <w:r w:rsidR="001C1A07">
        <w:rPr>
          <w:rFonts w:ascii="Times New Roman" w:hAnsi="Times New Roman"/>
          <w:sz w:val="28"/>
          <w:szCs w:val="28"/>
        </w:rPr>
        <w:t xml:space="preserve"> </w:t>
      </w:r>
      <w:proofErr w:type="spellStart"/>
      <w:r w:rsidR="001C1A07">
        <w:rPr>
          <w:rFonts w:ascii="Times New Roman" w:hAnsi="Times New Roman"/>
          <w:sz w:val="28"/>
          <w:szCs w:val="28"/>
        </w:rPr>
        <w:t>держави</w:t>
      </w:r>
      <w:proofErr w:type="spellEnd"/>
      <w:r w:rsidR="001C1A07">
        <w:rPr>
          <w:rFonts w:ascii="Times New Roman" w:hAnsi="Times New Roman"/>
          <w:sz w:val="28"/>
          <w:szCs w:val="28"/>
        </w:rPr>
        <w:t xml:space="preserve"> </w:t>
      </w:r>
      <w:r w:rsidR="001C1A07">
        <w:rPr>
          <w:rFonts w:ascii="Times New Roman" w:hAnsi="Times New Roman"/>
          <w:sz w:val="28"/>
          <w:szCs w:val="28"/>
          <w:lang w:val="uk-UA"/>
        </w:rPr>
        <w:t>їх ви</w:t>
      </w:r>
      <w:r w:rsidR="007E6CB0">
        <w:rPr>
          <w:rFonts w:ascii="Times New Roman" w:hAnsi="Times New Roman"/>
          <w:sz w:val="28"/>
          <w:szCs w:val="28"/>
          <w:lang w:val="uk-UA"/>
        </w:rPr>
        <w:t>конувати за будь-яких обставин.</w:t>
      </w:r>
      <w:r w:rsidR="001C1A07">
        <w:rPr>
          <w:rFonts w:ascii="Times New Roman" w:hAnsi="Times New Roman"/>
          <w:sz w:val="28"/>
          <w:szCs w:val="28"/>
          <w:lang w:val="uk-UA"/>
        </w:rPr>
        <w:t xml:space="preserve"> </w:t>
      </w:r>
      <w:r w:rsidR="007E6CB0">
        <w:rPr>
          <w:rFonts w:ascii="Times New Roman" w:hAnsi="Times New Roman"/>
          <w:sz w:val="28"/>
          <w:szCs w:val="28"/>
          <w:lang w:val="uk-UA"/>
        </w:rPr>
        <w:t>(</w:t>
      </w:r>
      <w:r w:rsidR="001C1A07">
        <w:rPr>
          <w:rFonts w:ascii="Times New Roman" w:hAnsi="Times New Roman"/>
          <w:sz w:val="28"/>
          <w:szCs w:val="28"/>
          <w:lang w:val="uk-UA"/>
        </w:rPr>
        <w:t>імперативність норм і принципів МГ</w:t>
      </w:r>
      <w:r w:rsidR="00F367ED">
        <w:rPr>
          <w:rFonts w:ascii="Times New Roman" w:hAnsi="Times New Roman"/>
          <w:sz w:val="28"/>
          <w:szCs w:val="28"/>
          <w:lang w:val="uk-UA"/>
        </w:rPr>
        <w:t>П). Норми МГП відображені в національних законодавствах країн-учасниць.</w:t>
      </w:r>
      <w:r>
        <w:rPr>
          <w:rFonts w:ascii="Times New Roman" w:hAnsi="Times New Roman"/>
          <w:sz w:val="28"/>
          <w:szCs w:val="28"/>
          <w:lang w:val="uk-UA"/>
        </w:rPr>
        <w:t xml:space="preserve"> </w:t>
      </w:r>
      <w:r w:rsidR="00F367ED">
        <w:rPr>
          <w:rFonts w:ascii="Times New Roman" w:hAnsi="Times New Roman"/>
          <w:sz w:val="28"/>
          <w:szCs w:val="28"/>
          <w:lang w:val="uk-UA"/>
        </w:rPr>
        <w:t>У законодавстві України – в Кримінальному Кодексі</w:t>
      </w:r>
    </w:p>
    <w:p w14:paraId="60F658AE" w14:textId="77FF9305" w:rsidR="00F367ED" w:rsidRDefault="002B66DF"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F367ED">
        <w:rPr>
          <w:rFonts w:ascii="Times New Roman" w:hAnsi="Times New Roman"/>
          <w:sz w:val="28"/>
          <w:szCs w:val="28"/>
          <w:lang w:val="uk-UA"/>
        </w:rPr>
        <w:t>За п</w:t>
      </w:r>
      <w:r w:rsidR="00523D5E">
        <w:rPr>
          <w:rFonts w:ascii="Times New Roman" w:hAnsi="Times New Roman"/>
          <w:sz w:val="28"/>
          <w:szCs w:val="28"/>
          <w:lang w:val="uk-UA"/>
        </w:rPr>
        <w:t xml:space="preserve">орушення норм МГП </w:t>
      </w:r>
      <w:r>
        <w:rPr>
          <w:rFonts w:ascii="Times New Roman" w:hAnsi="Times New Roman"/>
          <w:sz w:val="28"/>
          <w:szCs w:val="28"/>
          <w:lang w:val="uk-UA"/>
        </w:rPr>
        <w:t>настає міжнародна кримінальна відповідальність</w:t>
      </w:r>
      <w:r w:rsidR="00F367ED">
        <w:rPr>
          <w:rFonts w:ascii="Times New Roman" w:hAnsi="Times New Roman"/>
          <w:sz w:val="28"/>
          <w:szCs w:val="28"/>
          <w:lang w:val="uk-UA"/>
        </w:rPr>
        <w:t>.</w:t>
      </w:r>
      <w:r w:rsidR="00523D5E">
        <w:rPr>
          <w:rFonts w:ascii="Times New Roman" w:hAnsi="Times New Roman"/>
          <w:sz w:val="28"/>
          <w:szCs w:val="28"/>
          <w:lang w:val="uk-UA"/>
        </w:rPr>
        <w:t xml:space="preserve"> </w:t>
      </w:r>
      <w:r w:rsidR="001C1A07">
        <w:rPr>
          <w:rFonts w:ascii="Times New Roman" w:hAnsi="Times New Roman"/>
          <w:sz w:val="28"/>
          <w:szCs w:val="28"/>
          <w:lang w:val="uk-UA"/>
        </w:rPr>
        <w:t>Ді</w:t>
      </w:r>
      <w:r w:rsidR="00523D5E">
        <w:rPr>
          <w:rFonts w:ascii="Times New Roman" w:hAnsi="Times New Roman"/>
          <w:sz w:val="28"/>
          <w:szCs w:val="28"/>
          <w:lang w:val="uk-UA"/>
        </w:rPr>
        <w:t xml:space="preserve">є Міжнародний кримінальний суд </w:t>
      </w:r>
      <w:r w:rsidR="001C1A07">
        <w:rPr>
          <w:rFonts w:ascii="Times New Roman" w:hAnsi="Times New Roman"/>
          <w:sz w:val="28"/>
          <w:szCs w:val="28"/>
          <w:lang w:val="uk-UA"/>
        </w:rPr>
        <w:t>з</w:t>
      </w:r>
      <w:r w:rsidR="00A96F90">
        <w:rPr>
          <w:rFonts w:ascii="Times New Roman" w:hAnsi="Times New Roman"/>
          <w:sz w:val="28"/>
          <w:szCs w:val="28"/>
          <w:lang w:val="uk-UA"/>
        </w:rPr>
        <w:t xml:space="preserve"> </w:t>
      </w:r>
      <w:r w:rsidR="001C1A07">
        <w:rPr>
          <w:rFonts w:ascii="Times New Roman" w:hAnsi="Times New Roman"/>
          <w:sz w:val="28"/>
          <w:szCs w:val="28"/>
          <w:lang w:val="uk-UA"/>
        </w:rPr>
        <w:t>1 червня 2002 року за Римським статутом від 11</w:t>
      </w:r>
      <w:r w:rsidR="00A96F90">
        <w:rPr>
          <w:rFonts w:ascii="Times New Roman" w:hAnsi="Times New Roman"/>
          <w:sz w:val="28"/>
          <w:szCs w:val="28"/>
          <w:lang w:val="uk-UA"/>
        </w:rPr>
        <w:t xml:space="preserve"> </w:t>
      </w:r>
      <w:r w:rsidR="001C1A07">
        <w:rPr>
          <w:rFonts w:ascii="Times New Roman" w:hAnsi="Times New Roman"/>
          <w:sz w:val="28"/>
          <w:szCs w:val="28"/>
          <w:lang w:val="uk-UA"/>
        </w:rPr>
        <w:t>квітня 2002 року</w:t>
      </w:r>
      <w:r w:rsidR="00F367ED">
        <w:rPr>
          <w:rFonts w:ascii="Times New Roman" w:hAnsi="Times New Roman"/>
          <w:sz w:val="28"/>
          <w:szCs w:val="28"/>
          <w:lang w:val="uk-UA"/>
        </w:rPr>
        <w:t>.</w:t>
      </w:r>
    </w:p>
    <w:p w14:paraId="65B4F3CF" w14:textId="2CA1383E" w:rsidR="001C1A07" w:rsidRPr="000C3652" w:rsidRDefault="00F367ED" w:rsidP="008D190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C1A07">
        <w:rPr>
          <w:rFonts w:ascii="Times New Roman" w:hAnsi="Times New Roman"/>
          <w:sz w:val="28"/>
          <w:szCs w:val="28"/>
          <w:lang w:val="uk-UA"/>
        </w:rPr>
        <w:t xml:space="preserve"> МКС розглядає такі злочини: геноцид, військові злочини, злочини проти людяності, широкомасштабні і систематичні напади на</w:t>
      </w:r>
      <w:r w:rsidR="00F66B72">
        <w:rPr>
          <w:rFonts w:ascii="Times New Roman" w:hAnsi="Times New Roman"/>
          <w:sz w:val="28"/>
          <w:szCs w:val="28"/>
          <w:lang w:val="uk-UA"/>
        </w:rPr>
        <w:t xml:space="preserve"> цивільне населення, катування, навернення в рабство, </w:t>
      </w:r>
      <w:proofErr w:type="spellStart"/>
      <w:r w:rsidR="001C1A07">
        <w:rPr>
          <w:rFonts w:ascii="Times New Roman" w:hAnsi="Times New Roman"/>
          <w:sz w:val="28"/>
          <w:szCs w:val="28"/>
          <w:lang w:val="uk-UA"/>
        </w:rPr>
        <w:t>згвалтування</w:t>
      </w:r>
      <w:proofErr w:type="spellEnd"/>
      <w:r w:rsidR="001C1A07">
        <w:rPr>
          <w:rFonts w:ascii="Times New Roman" w:hAnsi="Times New Roman"/>
          <w:sz w:val="28"/>
          <w:szCs w:val="28"/>
          <w:lang w:val="uk-UA"/>
        </w:rPr>
        <w:t>, примусова вагітні</w:t>
      </w:r>
      <w:r w:rsidR="00F66B72">
        <w:rPr>
          <w:rFonts w:ascii="Times New Roman" w:hAnsi="Times New Roman"/>
          <w:sz w:val="28"/>
          <w:szCs w:val="28"/>
          <w:lang w:val="uk-UA"/>
        </w:rPr>
        <w:t>сть, переслідування за расовими</w:t>
      </w:r>
      <w:r w:rsidR="001C1A07">
        <w:rPr>
          <w:rFonts w:ascii="Times New Roman" w:hAnsi="Times New Roman"/>
          <w:sz w:val="28"/>
          <w:szCs w:val="28"/>
          <w:lang w:val="uk-UA"/>
        </w:rPr>
        <w:t>, етнічними, релігійними, етнічними ознаками, насильницьку зникнення людей.</w:t>
      </w:r>
      <w:r w:rsidR="00F66B72">
        <w:rPr>
          <w:rFonts w:ascii="Times New Roman" w:hAnsi="Times New Roman"/>
          <w:sz w:val="28"/>
          <w:szCs w:val="28"/>
          <w:lang w:val="uk-UA"/>
        </w:rPr>
        <w:t xml:space="preserve"> </w:t>
      </w:r>
      <w:r w:rsidR="007C3AC2">
        <w:rPr>
          <w:rFonts w:ascii="Times New Roman" w:hAnsi="Times New Roman"/>
          <w:sz w:val="28"/>
          <w:szCs w:val="28"/>
          <w:lang w:val="uk-UA"/>
        </w:rPr>
        <w:t xml:space="preserve">Кваліфікуючими обставинами </w:t>
      </w:r>
      <w:r w:rsidR="000C3652">
        <w:rPr>
          <w:rFonts w:ascii="Times New Roman" w:hAnsi="Times New Roman"/>
          <w:sz w:val="28"/>
          <w:szCs w:val="28"/>
          <w:lang w:val="uk-UA"/>
        </w:rPr>
        <w:t xml:space="preserve">згідно МГП є не лише ведення війни без її оголошення , а й </w:t>
      </w:r>
      <w:proofErr w:type="spellStart"/>
      <w:r w:rsidR="000C3652" w:rsidRPr="000C3652">
        <w:rPr>
          <w:rFonts w:ascii="Times New Roman" w:hAnsi="Times New Roman"/>
          <w:color w:val="333333"/>
          <w:sz w:val="28"/>
          <w:szCs w:val="28"/>
        </w:rPr>
        <w:t>casus</w:t>
      </w:r>
      <w:proofErr w:type="spellEnd"/>
      <w:r w:rsidR="000C3652" w:rsidRPr="000C3652">
        <w:rPr>
          <w:rFonts w:ascii="Times New Roman" w:hAnsi="Times New Roman"/>
          <w:color w:val="333333"/>
          <w:sz w:val="28"/>
          <w:szCs w:val="28"/>
          <w:lang w:val="uk-UA"/>
        </w:rPr>
        <w:t xml:space="preserve"> </w:t>
      </w:r>
      <w:proofErr w:type="spellStart"/>
      <w:r w:rsidR="000C3652" w:rsidRPr="000C3652">
        <w:rPr>
          <w:rFonts w:ascii="Times New Roman" w:hAnsi="Times New Roman"/>
          <w:color w:val="333333"/>
          <w:sz w:val="28"/>
          <w:szCs w:val="28"/>
        </w:rPr>
        <w:t>belli</w:t>
      </w:r>
      <w:proofErr w:type="spellEnd"/>
      <w:r w:rsidR="00F66B72">
        <w:rPr>
          <w:rFonts w:ascii="Times New Roman" w:hAnsi="Times New Roman"/>
          <w:color w:val="333333"/>
          <w:sz w:val="28"/>
          <w:szCs w:val="28"/>
          <w:lang w:val="uk-UA"/>
        </w:rPr>
        <w:t xml:space="preserve"> (привід для війни).</w:t>
      </w:r>
    </w:p>
    <w:p w14:paraId="69FA3BEA" w14:textId="3FF77FCF" w:rsidR="00DE0F91" w:rsidRDefault="000C3652" w:rsidP="00DE0F91">
      <w:pPr>
        <w:spacing w:after="0" w:line="240" w:lineRule="auto"/>
        <w:jc w:val="both"/>
        <w:rPr>
          <w:rFonts w:ascii="Times New Roman" w:hAnsi="Times New Roman"/>
          <w:sz w:val="28"/>
          <w:szCs w:val="28"/>
          <w:lang w:val="uk-UA"/>
        </w:rPr>
      </w:pPr>
      <w:r w:rsidRPr="000C3652">
        <w:rPr>
          <w:rFonts w:ascii="Times New Roman" w:hAnsi="Times New Roman"/>
          <w:sz w:val="28"/>
          <w:szCs w:val="28"/>
          <w:lang w:val="uk-UA"/>
        </w:rPr>
        <w:t xml:space="preserve">  </w:t>
      </w:r>
      <w:r w:rsidR="00523D5E">
        <w:rPr>
          <w:rFonts w:ascii="Times New Roman" w:hAnsi="Times New Roman"/>
          <w:sz w:val="28"/>
          <w:szCs w:val="28"/>
          <w:lang w:val="uk-UA"/>
        </w:rPr>
        <w:t xml:space="preserve">Методичні рекомендації щодо </w:t>
      </w:r>
      <w:r w:rsidR="001C1A07">
        <w:rPr>
          <w:rFonts w:ascii="Times New Roman" w:hAnsi="Times New Roman"/>
          <w:sz w:val="28"/>
          <w:szCs w:val="28"/>
          <w:lang w:val="uk-UA"/>
        </w:rPr>
        <w:t xml:space="preserve"> викладання </w:t>
      </w:r>
      <w:r w:rsidR="00F367ED">
        <w:rPr>
          <w:rFonts w:ascii="Times New Roman" w:hAnsi="Times New Roman"/>
          <w:sz w:val="28"/>
          <w:szCs w:val="28"/>
          <w:lang w:val="uk-UA"/>
        </w:rPr>
        <w:t xml:space="preserve">курсу </w:t>
      </w:r>
      <w:r w:rsidR="00523D5E">
        <w:rPr>
          <w:rFonts w:ascii="Times New Roman" w:hAnsi="Times New Roman"/>
          <w:sz w:val="28"/>
          <w:szCs w:val="28"/>
          <w:lang w:val="uk-UA"/>
        </w:rPr>
        <w:t xml:space="preserve">за вибором </w:t>
      </w:r>
      <w:r w:rsidR="00F367ED">
        <w:rPr>
          <w:rFonts w:ascii="Times New Roman" w:hAnsi="Times New Roman"/>
          <w:sz w:val="28"/>
          <w:szCs w:val="28"/>
          <w:lang w:val="uk-UA"/>
        </w:rPr>
        <w:t xml:space="preserve">« Досліджуючи гуманітарне право» </w:t>
      </w:r>
      <w:r w:rsidR="00523D5E">
        <w:rPr>
          <w:rFonts w:ascii="Times New Roman" w:hAnsi="Times New Roman"/>
          <w:sz w:val="28"/>
          <w:szCs w:val="28"/>
          <w:lang w:val="uk-UA"/>
        </w:rPr>
        <w:t xml:space="preserve">( лист МОН України від 18.02.2015 №1/9-83) </w:t>
      </w:r>
      <w:r w:rsidR="00D04396">
        <w:rPr>
          <w:rFonts w:ascii="Times New Roman" w:hAnsi="Times New Roman"/>
          <w:sz w:val="28"/>
          <w:szCs w:val="28"/>
          <w:lang w:val="uk-UA"/>
        </w:rPr>
        <w:t>ґрунтую</w:t>
      </w:r>
      <w:r w:rsidR="001C1A07">
        <w:rPr>
          <w:rFonts w:ascii="Times New Roman" w:hAnsi="Times New Roman"/>
          <w:sz w:val="28"/>
          <w:szCs w:val="28"/>
          <w:lang w:val="uk-UA"/>
        </w:rPr>
        <w:t xml:space="preserve">ться </w:t>
      </w:r>
      <w:r w:rsidR="0009359B">
        <w:rPr>
          <w:rFonts w:ascii="Times New Roman" w:hAnsi="Times New Roman"/>
          <w:sz w:val="28"/>
          <w:szCs w:val="28"/>
          <w:lang w:val="uk-UA"/>
        </w:rPr>
        <w:t xml:space="preserve">не лише на отриманні знань норм МГП, а й використанні їх для критичного аналізу перебігу подій на сході України, причин появи внутрішньо переміщених </w:t>
      </w:r>
      <w:r w:rsidR="00D04396">
        <w:rPr>
          <w:rFonts w:ascii="Times New Roman" w:hAnsi="Times New Roman"/>
          <w:sz w:val="28"/>
          <w:szCs w:val="28"/>
          <w:lang w:val="uk-UA"/>
        </w:rPr>
        <w:t xml:space="preserve">осіб, </w:t>
      </w:r>
      <w:proofErr w:type="spellStart"/>
      <w:r w:rsidR="00D04396">
        <w:rPr>
          <w:rFonts w:ascii="Times New Roman" w:hAnsi="Times New Roman"/>
          <w:sz w:val="28"/>
          <w:szCs w:val="28"/>
          <w:lang w:val="uk-UA"/>
        </w:rPr>
        <w:t>складнощей</w:t>
      </w:r>
      <w:proofErr w:type="spellEnd"/>
      <w:r w:rsidR="00D04396">
        <w:rPr>
          <w:rFonts w:ascii="Times New Roman" w:hAnsi="Times New Roman"/>
          <w:sz w:val="28"/>
          <w:szCs w:val="28"/>
          <w:lang w:val="uk-UA"/>
        </w:rPr>
        <w:t xml:space="preserve"> </w:t>
      </w:r>
      <w:r w:rsidR="0009359B">
        <w:rPr>
          <w:rFonts w:ascii="Times New Roman" w:hAnsi="Times New Roman"/>
          <w:sz w:val="28"/>
          <w:szCs w:val="28"/>
          <w:lang w:val="uk-UA"/>
        </w:rPr>
        <w:t xml:space="preserve"> їх життя і тих співвітчизників, які залишилися в непідконтрольних Україні територі</w:t>
      </w:r>
      <w:r>
        <w:rPr>
          <w:rFonts w:ascii="Times New Roman" w:hAnsi="Times New Roman"/>
          <w:sz w:val="28"/>
          <w:szCs w:val="28"/>
          <w:lang w:val="uk-UA"/>
        </w:rPr>
        <w:t xml:space="preserve">ях Донбасу. </w:t>
      </w:r>
    </w:p>
    <w:p w14:paraId="3FD9798B" w14:textId="77777777" w:rsidR="00DE0F91" w:rsidRDefault="00DE0F91" w:rsidP="00DE0F9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0C3652">
        <w:rPr>
          <w:rFonts w:ascii="Times New Roman" w:hAnsi="Times New Roman"/>
          <w:sz w:val="28"/>
          <w:szCs w:val="28"/>
          <w:lang w:val="uk-UA"/>
        </w:rPr>
        <w:t xml:space="preserve">Здобувачі зможуть </w:t>
      </w:r>
      <w:r w:rsidR="0009359B">
        <w:rPr>
          <w:rFonts w:ascii="Times New Roman" w:hAnsi="Times New Roman"/>
          <w:sz w:val="28"/>
          <w:szCs w:val="28"/>
          <w:lang w:val="uk-UA"/>
        </w:rPr>
        <w:t xml:space="preserve"> оцінювати фактори, які посилюють криміногенну ситуацію в країні з використанням </w:t>
      </w:r>
      <w:r w:rsidR="00D04396">
        <w:rPr>
          <w:rFonts w:ascii="Times New Roman" w:hAnsi="Times New Roman"/>
          <w:sz w:val="28"/>
          <w:szCs w:val="28"/>
          <w:lang w:val="uk-UA"/>
        </w:rPr>
        <w:t xml:space="preserve">часто-густо зброї. </w:t>
      </w:r>
    </w:p>
    <w:p w14:paraId="151894CD" w14:textId="01E8BD80" w:rsidR="00DE0F91" w:rsidRDefault="00D04396" w:rsidP="00DE0F91">
      <w:pPr>
        <w:spacing w:after="0" w:line="240" w:lineRule="auto"/>
        <w:jc w:val="both"/>
        <w:rPr>
          <w:rFonts w:ascii="Times New Roman" w:hAnsi="Times New Roman"/>
          <w:sz w:val="28"/>
          <w:szCs w:val="28"/>
          <w:lang w:val="uk-UA"/>
        </w:rPr>
      </w:pPr>
      <w:r>
        <w:rPr>
          <w:rFonts w:ascii="Times New Roman" w:hAnsi="Times New Roman"/>
          <w:sz w:val="28"/>
          <w:szCs w:val="28"/>
          <w:lang w:val="uk-UA"/>
        </w:rPr>
        <w:t>Курс дає змогу вчителю знайомити учнів із неординарними ситуаціями, залишаючи право в</w:t>
      </w:r>
      <w:r w:rsidR="00DE0F91">
        <w:rPr>
          <w:rFonts w:ascii="Times New Roman" w:hAnsi="Times New Roman"/>
          <w:sz w:val="28"/>
          <w:szCs w:val="28"/>
          <w:lang w:val="uk-UA"/>
        </w:rPr>
        <w:t>ибору поведінки в умовах ризику</w:t>
      </w:r>
      <w:r w:rsidR="000C3652">
        <w:rPr>
          <w:rFonts w:ascii="Times New Roman" w:hAnsi="Times New Roman"/>
          <w:sz w:val="28"/>
          <w:szCs w:val="28"/>
          <w:lang w:val="uk-UA"/>
        </w:rPr>
        <w:t>.</w:t>
      </w:r>
      <w:r w:rsidR="0009359B">
        <w:rPr>
          <w:rFonts w:ascii="Times New Roman" w:hAnsi="Times New Roman"/>
          <w:sz w:val="28"/>
          <w:szCs w:val="28"/>
          <w:lang w:val="uk-UA"/>
        </w:rPr>
        <w:t xml:space="preserve"> </w:t>
      </w:r>
      <w:r w:rsidR="000C3652">
        <w:rPr>
          <w:rFonts w:ascii="Times New Roman" w:hAnsi="Times New Roman"/>
          <w:sz w:val="28"/>
          <w:szCs w:val="28"/>
          <w:lang w:val="uk-UA"/>
        </w:rPr>
        <w:t>Використання прийомів</w:t>
      </w:r>
      <w:r w:rsidR="001C1A07">
        <w:rPr>
          <w:rFonts w:ascii="Times New Roman" w:hAnsi="Times New Roman"/>
          <w:sz w:val="28"/>
          <w:szCs w:val="28"/>
          <w:lang w:val="uk-UA"/>
        </w:rPr>
        <w:t xml:space="preserve"> емпатії, яка зводиться до </w:t>
      </w:r>
      <w:r w:rsidR="00DE0F91">
        <w:rPr>
          <w:rFonts w:ascii="Times New Roman" w:hAnsi="Times New Roman"/>
          <w:sz w:val="28"/>
          <w:szCs w:val="28"/>
          <w:lang w:val="uk-UA"/>
        </w:rPr>
        <w:t>відчуття страждань, болі іншого має глибоку пролонговану дію.</w:t>
      </w:r>
      <w:r w:rsidR="00301165">
        <w:rPr>
          <w:rFonts w:ascii="Times New Roman" w:hAnsi="Times New Roman"/>
          <w:sz w:val="28"/>
          <w:szCs w:val="28"/>
          <w:lang w:val="uk-UA"/>
        </w:rPr>
        <w:t xml:space="preserve"> </w:t>
      </w:r>
      <w:r w:rsidR="001C1A07">
        <w:rPr>
          <w:rFonts w:ascii="Times New Roman" w:hAnsi="Times New Roman"/>
          <w:sz w:val="28"/>
          <w:szCs w:val="28"/>
          <w:lang w:val="uk-UA"/>
        </w:rPr>
        <w:t>Тому ефективними залишаються технології інноваційного навчанн</w:t>
      </w:r>
      <w:r w:rsidR="00DE0F91">
        <w:rPr>
          <w:rFonts w:ascii="Times New Roman" w:hAnsi="Times New Roman"/>
          <w:sz w:val="28"/>
          <w:szCs w:val="28"/>
          <w:lang w:val="uk-UA"/>
        </w:rPr>
        <w:t xml:space="preserve">я, зокрема, проектні технології, </w:t>
      </w:r>
      <w:r w:rsidR="001C1A07">
        <w:rPr>
          <w:rFonts w:ascii="Times New Roman" w:hAnsi="Times New Roman"/>
          <w:sz w:val="28"/>
          <w:szCs w:val="28"/>
          <w:lang w:val="uk-UA"/>
        </w:rPr>
        <w:t xml:space="preserve"> вправи з елементами </w:t>
      </w:r>
      <w:proofErr w:type="spellStart"/>
      <w:r w:rsidR="001C1A07">
        <w:rPr>
          <w:rFonts w:ascii="Times New Roman" w:hAnsi="Times New Roman"/>
          <w:sz w:val="28"/>
          <w:szCs w:val="28"/>
          <w:lang w:val="uk-UA"/>
        </w:rPr>
        <w:t>інтеракції</w:t>
      </w:r>
      <w:proofErr w:type="spellEnd"/>
      <w:r w:rsidR="00301165">
        <w:rPr>
          <w:rFonts w:ascii="Times New Roman" w:hAnsi="Times New Roman"/>
          <w:sz w:val="28"/>
          <w:szCs w:val="28"/>
          <w:lang w:val="uk-UA"/>
        </w:rPr>
        <w:t xml:space="preserve">. </w:t>
      </w:r>
      <w:proofErr w:type="spellStart"/>
      <w:r w:rsidR="000C3652">
        <w:rPr>
          <w:rFonts w:ascii="Times New Roman" w:hAnsi="Times New Roman"/>
          <w:sz w:val="28"/>
          <w:szCs w:val="28"/>
          <w:lang w:val="uk-UA"/>
        </w:rPr>
        <w:t>Компетентно</w:t>
      </w:r>
      <w:proofErr w:type="spellEnd"/>
      <w:r w:rsidR="000C3652">
        <w:rPr>
          <w:rFonts w:ascii="Times New Roman" w:hAnsi="Times New Roman"/>
          <w:sz w:val="28"/>
          <w:szCs w:val="28"/>
          <w:lang w:val="uk-UA"/>
        </w:rPr>
        <w:t xml:space="preserve"> учні можуть досліджувати не лише порушення МГП, а</w:t>
      </w:r>
      <w:r w:rsidR="00DE0F91">
        <w:rPr>
          <w:rFonts w:ascii="Times New Roman" w:hAnsi="Times New Roman"/>
          <w:sz w:val="28"/>
          <w:szCs w:val="28"/>
          <w:lang w:val="uk-UA"/>
        </w:rPr>
        <w:t xml:space="preserve"> </w:t>
      </w:r>
      <w:r w:rsidR="000C3652">
        <w:rPr>
          <w:rFonts w:ascii="Times New Roman" w:hAnsi="Times New Roman"/>
          <w:sz w:val="28"/>
          <w:szCs w:val="28"/>
          <w:lang w:val="uk-UA"/>
        </w:rPr>
        <w:t>й, наприклад, застосовувати норми ККУ для аналізу порушень в зонах бойових дій на</w:t>
      </w:r>
      <w:r w:rsidR="00301165">
        <w:rPr>
          <w:rFonts w:ascii="Times New Roman" w:hAnsi="Times New Roman"/>
          <w:sz w:val="28"/>
          <w:szCs w:val="28"/>
          <w:lang w:val="uk-UA"/>
        </w:rPr>
        <w:t xml:space="preserve"> Сході України.</w:t>
      </w:r>
      <w:r w:rsidR="000C3652">
        <w:rPr>
          <w:rFonts w:ascii="Times New Roman" w:hAnsi="Times New Roman"/>
          <w:sz w:val="28"/>
          <w:szCs w:val="28"/>
          <w:lang w:val="uk-UA"/>
        </w:rPr>
        <w:t xml:space="preserve"> </w:t>
      </w:r>
    </w:p>
    <w:p w14:paraId="6B114500" w14:textId="2788AF95" w:rsidR="00C70E24" w:rsidRPr="00922750" w:rsidRDefault="00DE0F91" w:rsidP="00DE0F91">
      <w:pPr>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w:t>
      </w:r>
      <w:r w:rsidR="000C3652">
        <w:rPr>
          <w:rFonts w:ascii="Times New Roman" w:hAnsi="Times New Roman"/>
          <w:sz w:val="28"/>
          <w:szCs w:val="28"/>
          <w:lang w:val="uk-UA"/>
        </w:rPr>
        <w:t>Формування ключових компетентностей здобувачів стануть у нагоді, щоб долучитися до акцій протестів</w:t>
      </w:r>
      <w:r>
        <w:rPr>
          <w:rFonts w:ascii="Times New Roman" w:hAnsi="Times New Roman"/>
          <w:sz w:val="28"/>
          <w:szCs w:val="28"/>
          <w:lang w:val="uk-UA"/>
        </w:rPr>
        <w:t xml:space="preserve"> ( в</w:t>
      </w:r>
      <w:r w:rsidR="00756509">
        <w:rPr>
          <w:rFonts w:ascii="Times New Roman" w:hAnsi="Times New Roman"/>
          <w:sz w:val="28"/>
          <w:szCs w:val="28"/>
          <w:lang w:val="uk-UA"/>
        </w:rPr>
        <w:t xml:space="preserve"> мирних формах,</w:t>
      </w:r>
      <w:r w:rsidR="00301165">
        <w:rPr>
          <w:rFonts w:ascii="Times New Roman" w:hAnsi="Times New Roman"/>
          <w:sz w:val="28"/>
          <w:szCs w:val="28"/>
          <w:lang w:val="uk-UA"/>
        </w:rPr>
        <w:t xml:space="preserve"> </w:t>
      </w:r>
      <w:proofErr w:type="spellStart"/>
      <w:r w:rsidR="00756509">
        <w:rPr>
          <w:rFonts w:ascii="Times New Roman" w:hAnsi="Times New Roman"/>
          <w:sz w:val="28"/>
          <w:szCs w:val="28"/>
          <w:lang w:val="uk-UA"/>
        </w:rPr>
        <w:t>наприклад,збір</w:t>
      </w:r>
      <w:proofErr w:type="spellEnd"/>
      <w:r w:rsidR="00756509">
        <w:rPr>
          <w:rFonts w:ascii="Times New Roman" w:hAnsi="Times New Roman"/>
          <w:sz w:val="28"/>
          <w:szCs w:val="28"/>
          <w:lang w:val="uk-UA"/>
        </w:rPr>
        <w:t xml:space="preserve"> підписів)</w:t>
      </w:r>
      <w:r w:rsidR="000C3652">
        <w:rPr>
          <w:rFonts w:ascii="Times New Roman" w:hAnsi="Times New Roman"/>
          <w:sz w:val="28"/>
          <w:szCs w:val="28"/>
          <w:lang w:val="uk-UA"/>
        </w:rPr>
        <w:t xml:space="preserve"> щодо заборон розробки і використання нових видів зброї проти людства:</w:t>
      </w:r>
      <w:r w:rsidR="00922750" w:rsidRPr="00922750">
        <w:rPr>
          <w:color w:val="333333"/>
          <w:lang w:val="uk-UA"/>
        </w:rPr>
        <w:t xml:space="preserve"> </w:t>
      </w:r>
      <w:r w:rsidR="00922750" w:rsidRPr="00922750">
        <w:rPr>
          <w:rFonts w:ascii="Times New Roman" w:hAnsi="Times New Roman"/>
          <w:color w:val="000000" w:themeColor="text1"/>
          <w:sz w:val="28"/>
          <w:szCs w:val="28"/>
          <w:lang w:val="uk-UA"/>
        </w:rPr>
        <w:t xml:space="preserve">променевої (для впливу на людський організм), інфразвукової (для поразки внутрішніх органів людини), генетичної (для негативного впливу на механізм </w:t>
      </w:r>
      <w:r w:rsidR="00922750" w:rsidRPr="00922750">
        <w:rPr>
          <w:rFonts w:ascii="Times New Roman" w:hAnsi="Times New Roman"/>
          <w:color w:val="000000" w:themeColor="text1"/>
          <w:sz w:val="28"/>
          <w:szCs w:val="28"/>
          <w:lang w:val="uk-UA"/>
        </w:rPr>
        <w:lastRenderedPageBreak/>
        <w:t>людської спадкоємності), психотро</w:t>
      </w:r>
      <w:r>
        <w:rPr>
          <w:rFonts w:ascii="Times New Roman" w:hAnsi="Times New Roman"/>
          <w:color w:val="000000" w:themeColor="text1"/>
          <w:sz w:val="28"/>
          <w:szCs w:val="28"/>
          <w:lang w:val="uk-UA"/>
        </w:rPr>
        <w:t>п</w:t>
      </w:r>
      <w:r w:rsidR="00922750" w:rsidRPr="00922750">
        <w:rPr>
          <w:rFonts w:ascii="Times New Roman" w:hAnsi="Times New Roman"/>
          <w:color w:val="000000" w:themeColor="text1"/>
          <w:sz w:val="28"/>
          <w:szCs w:val="28"/>
          <w:lang w:val="uk-UA"/>
        </w:rPr>
        <w:t>ної (для впливу на психіку людей) зброї та подібних їм видів і засобів.</w:t>
      </w:r>
      <w:r w:rsidR="00301165">
        <w:rPr>
          <w:rFonts w:ascii="Times New Roman" w:hAnsi="Times New Roman"/>
          <w:color w:val="000000" w:themeColor="text1"/>
          <w:sz w:val="28"/>
          <w:szCs w:val="28"/>
          <w:lang w:val="uk-UA"/>
        </w:rPr>
        <w:t xml:space="preserve"> </w:t>
      </w:r>
      <w:r w:rsidR="00922750">
        <w:rPr>
          <w:rFonts w:ascii="Times New Roman" w:hAnsi="Times New Roman"/>
          <w:color w:val="000000" w:themeColor="text1"/>
          <w:sz w:val="28"/>
          <w:szCs w:val="28"/>
          <w:lang w:val="uk-UA"/>
        </w:rPr>
        <w:t xml:space="preserve">Саме такий підхід є </w:t>
      </w:r>
      <w:proofErr w:type="spellStart"/>
      <w:r w:rsidR="00922750">
        <w:rPr>
          <w:rFonts w:ascii="Times New Roman" w:hAnsi="Times New Roman"/>
          <w:color w:val="000000" w:themeColor="text1"/>
          <w:sz w:val="28"/>
          <w:szCs w:val="28"/>
          <w:lang w:val="uk-UA"/>
        </w:rPr>
        <w:t>методично</w:t>
      </w:r>
      <w:proofErr w:type="spellEnd"/>
      <w:r w:rsidR="00922750">
        <w:rPr>
          <w:rFonts w:ascii="Times New Roman" w:hAnsi="Times New Roman"/>
          <w:color w:val="000000" w:themeColor="text1"/>
          <w:sz w:val="28"/>
          <w:szCs w:val="28"/>
          <w:lang w:val="uk-UA"/>
        </w:rPr>
        <w:t xml:space="preserve"> виправданим для вчителя</w:t>
      </w:r>
      <w:r>
        <w:rPr>
          <w:rFonts w:ascii="Times New Roman" w:hAnsi="Times New Roman"/>
          <w:color w:val="000000" w:themeColor="text1"/>
          <w:sz w:val="28"/>
          <w:szCs w:val="28"/>
          <w:lang w:val="uk-UA"/>
        </w:rPr>
        <w:t xml:space="preserve">, який викладає курс </w:t>
      </w:r>
      <w:r w:rsidR="00301165">
        <w:rPr>
          <w:rFonts w:ascii="Times New Roman" w:hAnsi="Times New Roman"/>
          <w:color w:val="000000" w:themeColor="text1"/>
          <w:sz w:val="28"/>
          <w:szCs w:val="28"/>
          <w:lang w:val="uk-UA"/>
        </w:rPr>
        <w:t xml:space="preserve">інтегрований курс </w:t>
      </w:r>
      <w:r w:rsidR="00922750">
        <w:rPr>
          <w:rFonts w:ascii="Times New Roman" w:hAnsi="Times New Roman"/>
          <w:color w:val="000000" w:themeColor="text1"/>
          <w:sz w:val="28"/>
          <w:szCs w:val="28"/>
          <w:lang w:val="uk-UA"/>
        </w:rPr>
        <w:t>«Захист Вітчизн</w:t>
      </w:r>
      <w:r w:rsidR="00301165">
        <w:rPr>
          <w:rFonts w:ascii="Times New Roman" w:hAnsi="Times New Roman"/>
          <w:color w:val="000000" w:themeColor="text1"/>
          <w:sz w:val="28"/>
          <w:szCs w:val="28"/>
          <w:lang w:val="uk-UA"/>
        </w:rPr>
        <w:t>и».</w:t>
      </w:r>
    </w:p>
    <w:p w14:paraId="685A09A9" w14:textId="505DF062" w:rsidR="006E2152" w:rsidRPr="000370AD" w:rsidRDefault="00876ECB" w:rsidP="000370AD">
      <w:pPr>
        <w:pStyle w:val="rvps2"/>
        <w:shd w:val="clear" w:color="auto" w:fill="FFFFFF"/>
        <w:spacing w:before="0" w:beforeAutospacing="0" w:after="0" w:afterAutospacing="0"/>
        <w:jc w:val="both"/>
        <w:rPr>
          <w:color w:val="333333"/>
          <w:sz w:val="28"/>
          <w:szCs w:val="28"/>
          <w:lang w:val="uk-UA"/>
        </w:rPr>
      </w:pPr>
      <w:bookmarkStart w:id="0" w:name="n8"/>
      <w:bookmarkEnd w:id="0"/>
      <w:r>
        <w:rPr>
          <w:color w:val="333333"/>
          <w:sz w:val="28"/>
          <w:szCs w:val="28"/>
          <w:lang w:val="uk-UA"/>
        </w:rPr>
        <w:t xml:space="preserve"> </w:t>
      </w:r>
    </w:p>
    <w:p w14:paraId="451CE9BF" w14:textId="09BB74BC" w:rsidR="006E2152" w:rsidRPr="001E4F39" w:rsidRDefault="006E2152" w:rsidP="001E4F39">
      <w:pPr>
        <w:rPr>
          <w:rFonts w:ascii="Times New Roman" w:hAnsi="Times New Roman"/>
          <w:b/>
          <w:sz w:val="28"/>
          <w:szCs w:val="28"/>
          <w:lang w:val="uk-UA"/>
        </w:rPr>
      </w:pPr>
      <w:r>
        <w:rPr>
          <w:rFonts w:ascii="Times New Roman" w:hAnsi="Times New Roman"/>
          <w:b/>
          <w:sz w:val="28"/>
          <w:szCs w:val="28"/>
          <w:lang w:val="uk-UA"/>
        </w:rPr>
        <w:t xml:space="preserve">Завдання для </w:t>
      </w:r>
      <w:proofErr w:type="spellStart"/>
      <w:r w:rsidR="001E4F39">
        <w:rPr>
          <w:rFonts w:ascii="Times New Roman" w:hAnsi="Times New Roman"/>
          <w:b/>
          <w:sz w:val="28"/>
          <w:szCs w:val="28"/>
          <w:lang w:val="uk-UA"/>
        </w:rPr>
        <w:t>самооцінювання</w:t>
      </w:r>
      <w:proofErr w:type="spellEnd"/>
      <w:r w:rsidR="001E4F39">
        <w:rPr>
          <w:rFonts w:ascii="Times New Roman" w:hAnsi="Times New Roman"/>
          <w:b/>
          <w:sz w:val="28"/>
          <w:szCs w:val="28"/>
          <w:lang w:val="uk-UA"/>
        </w:rPr>
        <w:t xml:space="preserve"> </w:t>
      </w:r>
      <w:proofErr w:type="spellStart"/>
      <w:r w:rsidR="001E4F39">
        <w:rPr>
          <w:rFonts w:ascii="Times New Roman" w:hAnsi="Times New Roman"/>
          <w:b/>
          <w:sz w:val="28"/>
          <w:szCs w:val="28"/>
          <w:lang w:val="uk-UA"/>
        </w:rPr>
        <w:t>здобувачами</w:t>
      </w:r>
      <w:r w:rsidR="000370AD">
        <w:rPr>
          <w:rFonts w:ascii="Times New Roman" w:hAnsi="Times New Roman"/>
          <w:b/>
          <w:sz w:val="28"/>
          <w:szCs w:val="28"/>
          <w:lang w:val="uk-UA"/>
        </w:rPr>
        <w:t>знань</w:t>
      </w:r>
      <w:proofErr w:type="spellEnd"/>
      <w:r w:rsidR="009E79F5">
        <w:rPr>
          <w:rFonts w:ascii="Times New Roman" w:hAnsi="Times New Roman"/>
          <w:b/>
          <w:sz w:val="28"/>
          <w:szCs w:val="28"/>
          <w:lang w:val="uk-UA"/>
        </w:rPr>
        <w:t xml:space="preserve"> норм </w:t>
      </w:r>
      <w:r w:rsidR="009E79F5" w:rsidRPr="009E79F5">
        <w:rPr>
          <w:rFonts w:ascii="Times New Roman" w:hAnsi="Times New Roman"/>
          <w:b/>
          <w:sz w:val="28"/>
          <w:szCs w:val="28"/>
          <w:lang w:val="uk-UA"/>
        </w:rPr>
        <w:t xml:space="preserve"> МГП</w:t>
      </w:r>
    </w:p>
    <w:p w14:paraId="01402BA4" w14:textId="77777777" w:rsidR="006E2152" w:rsidRPr="006E2152" w:rsidRDefault="006E2152" w:rsidP="006E2152">
      <w:pPr>
        <w:rPr>
          <w:rFonts w:ascii="Times New Roman" w:hAnsi="Times New Roman"/>
          <w:b/>
          <w:sz w:val="28"/>
          <w:szCs w:val="28"/>
          <w:lang w:val="uk-UA"/>
        </w:rPr>
      </w:pPr>
      <w:r w:rsidRPr="006E2152">
        <w:rPr>
          <w:rFonts w:ascii="Times New Roman" w:hAnsi="Times New Roman"/>
          <w:b/>
          <w:sz w:val="28"/>
          <w:szCs w:val="28"/>
          <w:lang w:val="uk-UA"/>
        </w:rPr>
        <w:t>ТЕСТИ</w:t>
      </w:r>
      <w:r>
        <w:rPr>
          <w:rFonts w:ascii="Times New Roman" w:hAnsi="Times New Roman"/>
          <w:b/>
          <w:sz w:val="28"/>
          <w:szCs w:val="28"/>
          <w:lang w:val="uk-UA"/>
        </w:rPr>
        <w:t xml:space="preserve"> </w:t>
      </w:r>
    </w:p>
    <w:p w14:paraId="15D6F199" w14:textId="458964F4"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1. МГП –це право</w:t>
      </w:r>
      <w:r w:rsidR="000370AD">
        <w:rPr>
          <w:rFonts w:ascii="Times New Roman" w:hAnsi="Times New Roman"/>
          <w:sz w:val="28"/>
          <w:szCs w:val="28"/>
          <w:lang w:val="uk-UA"/>
        </w:rPr>
        <w:t xml:space="preserve">…..( </w:t>
      </w:r>
      <w:proofErr w:type="spellStart"/>
      <w:r w:rsidR="000370AD">
        <w:rPr>
          <w:rFonts w:ascii="Times New Roman" w:hAnsi="Times New Roman"/>
          <w:sz w:val="28"/>
          <w:szCs w:val="28"/>
          <w:lang w:val="uk-UA"/>
        </w:rPr>
        <w:t>завешіть</w:t>
      </w:r>
      <w:proofErr w:type="spellEnd"/>
      <w:r w:rsidR="000370AD">
        <w:rPr>
          <w:rFonts w:ascii="Times New Roman" w:hAnsi="Times New Roman"/>
          <w:sz w:val="28"/>
          <w:szCs w:val="28"/>
          <w:lang w:val="uk-UA"/>
        </w:rPr>
        <w:t xml:space="preserve"> речення.</w:t>
      </w:r>
      <w:r w:rsidRPr="006E2152">
        <w:rPr>
          <w:rFonts w:ascii="Times New Roman" w:hAnsi="Times New Roman"/>
          <w:sz w:val="28"/>
          <w:szCs w:val="28"/>
          <w:lang w:val="uk-UA"/>
        </w:rPr>
        <w:t xml:space="preserve"> </w:t>
      </w:r>
    </w:p>
    <w:p w14:paraId="71FF24D7" w14:textId="7635ABDE"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 xml:space="preserve">2. Перша Женевська конвенція  була </w:t>
      </w:r>
      <w:proofErr w:type="spellStart"/>
      <w:r w:rsidRPr="006E2152">
        <w:rPr>
          <w:rFonts w:ascii="Times New Roman" w:hAnsi="Times New Roman"/>
          <w:sz w:val="28"/>
          <w:szCs w:val="28"/>
          <w:lang w:val="uk-UA"/>
        </w:rPr>
        <w:t>прийнята______________році</w:t>
      </w:r>
      <w:proofErr w:type="spellEnd"/>
      <w:r w:rsidRPr="006E2152">
        <w:rPr>
          <w:rFonts w:ascii="Times New Roman" w:hAnsi="Times New Roman"/>
          <w:sz w:val="28"/>
          <w:szCs w:val="28"/>
          <w:lang w:val="uk-UA"/>
        </w:rPr>
        <w:t xml:space="preserve">. </w:t>
      </w:r>
    </w:p>
    <w:p w14:paraId="64354287" w14:textId="77777777" w:rsidR="00E22138"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 xml:space="preserve">3. Ініціатором створення МКЧХ був _______________, а «батьком»  МКЧХ вважають_________________. </w:t>
      </w:r>
    </w:p>
    <w:p w14:paraId="6A46255C" w14:textId="36510A72"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 xml:space="preserve">Виберіть особу і впишіть ( Гійом- Анрі </w:t>
      </w:r>
      <w:proofErr w:type="spellStart"/>
      <w:r w:rsidRPr="006E2152">
        <w:rPr>
          <w:rFonts w:ascii="Times New Roman" w:hAnsi="Times New Roman"/>
          <w:sz w:val="28"/>
          <w:szCs w:val="28"/>
          <w:lang w:val="uk-UA"/>
        </w:rPr>
        <w:t>Дюфур</w:t>
      </w:r>
      <w:proofErr w:type="spellEnd"/>
      <w:r w:rsidRPr="006E2152">
        <w:rPr>
          <w:rFonts w:ascii="Times New Roman" w:hAnsi="Times New Roman"/>
          <w:sz w:val="28"/>
          <w:szCs w:val="28"/>
          <w:lang w:val="uk-UA"/>
        </w:rPr>
        <w:t xml:space="preserve">, Анрі </w:t>
      </w:r>
      <w:proofErr w:type="spellStart"/>
      <w:r w:rsidRPr="006E2152">
        <w:rPr>
          <w:rFonts w:ascii="Times New Roman" w:hAnsi="Times New Roman"/>
          <w:sz w:val="28"/>
          <w:szCs w:val="28"/>
          <w:lang w:val="uk-UA"/>
        </w:rPr>
        <w:t>Дюнан</w:t>
      </w:r>
      <w:proofErr w:type="spellEnd"/>
      <w:r w:rsidRPr="006E2152">
        <w:rPr>
          <w:rFonts w:ascii="Times New Roman" w:hAnsi="Times New Roman"/>
          <w:sz w:val="28"/>
          <w:szCs w:val="28"/>
          <w:lang w:val="uk-UA"/>
        </w:rPr>
        <w:t xml:space="preserve">, Жан </w:t>
      </w:r>
      <w:proofErr w:type="spellStart"/>
      <w:r w:rsidRPr="006E2152">
        <w:rPr>
          <w:rFonts w:ascii="Times New Roman" w:hAnsi="Times New Roman"/>
          <w:sz w:val="28"/>
          <w:szCs w:val="28"/>
          <w:lang w:val="uk-UA"/>
        </w:rPr>
        <w:t>Пікте</w:t>
      </w:r>
      <w:proofErr w:type="spellEnd"/>
      <w:r w:rsidRPr="006E2152">
        <w:rPr>
          <w:rFonts w:ascii="Times New Roman" w:hAnsi="Times New Roman"/>
          <w:sz w:val="28"/>
          <w:szCs w:val="28"/>
          <w:lang w:val="uk-UA"/>
        </w:rPr>
        <w:t>).</w:t>
      </w:r>
    </w:p>
    <w:p w14:paraId="20141EFA" w14:textId="0B9390E7"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4. Термін « міжнародне гуманітарне право»  запропонував___________</w:t>
      </w:r>
    </w:p>
    <w:p w14:paraId="3EF52D85" w14:textId="22802632"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 xml:space="preserve">5. Україна вперше приєдналася до руху Червоного Хреста  </w:t>
      </w:r>
      <w:proofErr w:type="spellStart"/>
      <w:r w:rsidRPr="006E2152">
        <w:rPr>
          <w:rFonts w:ascii="Times New Roman" w:hAnsi="Times New Roman"/>
          <w:sz w:val="28"/>
          <w:szCs w:val="28"/>
          <w:lang w:val="uk-UA"/>
        </w:rPr>
        <w:t>в_________році</w:t>
      </w:r>
      <w:proofErr w:type="spellEnd"/>
      <w:r w:rsidR="000370AD">
        <w:rPr>
          <w:rFonts w:ascii="Times New Roman" w:hAnsi="Times New Roman"/>
          <w:sz w:val="28"/>
          <w:szCs w:val="28"/>
          <w:lang w:val="uk-UA"/>
        </w:rPr>
        <w:t xml:space="preserve"> </w:t>
      </w:r>
    </w:p>
    <w:p w14:paraId="5EE012D8" w14:textId="0A6765EC" w:rsidR="006E2152" w:rsidRPr="006E2152" w:rsidRDefault="0074131F" w:rsidP="006E2152">
      <w:pPr>
        <w:spacing w:after="0"/>
        <w:rPr>
          <w:rFonts w:ascii="Times New Roman" w:hAnsi="Times New Roman"/>
          <w:sz w:val="28"/>
          <w:szCs w:val="28"/>
          <w:lang w:val="uk-UA"/>
        </w:rPr>
      </w:pPr>
      <w:r>
        <w:rPr>
          <w:rFonts w:ascii="Times New Roman" w:hAnsi="Times New Roman"/>
          <w:sz w:val="28"/>
          <w:szCs w:val="28"/>
          <w:lang w:val="uk-UA"/>
        </w:rPr>
        <w:t>6. Мета МГП__________________________________________________</w:t>
      </w:r>
    </w:p>
    <w:p w14:paraId="553FC5E7" w14:textId="1927F2AD"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7.</w:t>
      </w:r>
      <w:r w:rsidR="0074131F">
        <w:rPr>
          <w:rFonts w:ascii="Times New Roman" w:hAnsi="Times New Roman"/>
          <w:sz w:val="28"/>
          <w:szCs w:val="28"/>
          <w:lang w:val="uk-UA"/>
        </w:rPr>
        <w:t xml:space="preserve"> МГП протегує таким особам:___________________________________</w:t>
      </w:r>
    </w:p>
    <w:p w14:paraId="0A981C2B" w14:textId="39D116B1"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8.Два додаткових протоколи до 4-ох Женевських конвенцій прийнято________ році</w:t>
      </w:r>
    </w:p>
    <w:p w14:paraId="087D4AA8" w14:textId="77777777"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9. Відмінність між цивільним населенням і комбатантами</w:t>
      </w:r>
    </w:p>
    <w:p w14:paraId="49A5C8E0" w14:textId="5EFDB325"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______________________________________________________________</w:t>
      </w:r>
    </w:p>
    <w:p w14:paraId="78181BE7" w14:textId="77777777" w:rsidR="006E2152" w:rsidRPr="006E2152" w:rsidRDefault="006E2152" w:rsidP="006E2152">
      <w:pPr>
        <w:spacing w:after="0"/>
        <w:rPr>
          <w:rFonts w:ascii="Times New Roman" w:hAnsi="Times New Roman"/>
          <w:sz w:val="28"/>
          <w:szCs w:val="28"/>
          <w:lang w:val="uk-UA"/>
        </w:rPr>
      </w:pPr>
      <w:r w:rsidRPr="006E2152">
        <w:rPr>
          <w:rFonts w:ascii="Times New Roman" w:hAnsi="Times New Roman"/>
          <w:sz w:val="28"/>
          <w:szCs w:val="28"/>
          <w:lang w:val="uk-UA"/>
        </w:rPr>
        <w:t>10. Викресліть тих, хто в даному переліку немає статусу військовополоненого,  якщо потрапив під час бойових дій до однієї із воюючих сторін:</w:t>
      </w:r>
    </w:p>
    <w:p w14:paraId="4FF367A6" w14:textId="73BC3113" w:rsidR="006E2152" w:rsidRPr="006E2152" w:rsidRDefault="006E2152" w:rsidP="006E2152">
      <w:pPr>
        <w:spacing w:after="0"/>
        <w:rPr>
          <w:rFonts w:ascii="Times New Roman" w:hAnsi="Times New Roman"/>
          <w:i/>
          <w:sz w:val="28"/>
          <w:szCs w:val="28"/>
          <w:lang w:val="uk-UA"/>
        </w:rPr>
      </w:pPr>
      <w:r w:rsidRPr="006E2152">
        <w:rPr>
          <w:rFonts w:ascii="Times New Roman" w:hAnsi="Times New Roman"/>
          <w:sz w:val="28"/>
          <w:szCs w:val="28"/>
          <w:lang w:val="uk-UA"/>
        </w:rPr>
        <w:t xml:space="preserve"> </w:t>
      </w:r>
      <w:r w:rsidRPr="006E2152">
        <w:rPr>
          <w:rFonts w:ascii="Times New Roman" w:hAnsi="Times New Roman"/>
          <w:i/>
          <w:sz w:val="28"/>
          <w:szCs w:val="28"/>
          <w:lang w:val="uk-UA"/>
        </w:rPr>
        <w:t>особа, яка займалася шпигунством, волонтер, найманець, танкіст.</w:t>
      </w:r>
    </w:p>
    <w:p w14:paraId="47DC3986" w14:textId="47541267" w:rsidR="006E2152" w:rsidRPr="006E2152" w:rsidRDefault="006E2152" w:rsidP="006E2152">
      <w:pPr>
        <w:spacing w:after="0"/>
        <w:rPr>
          <w:rFonts w:ascii="Times New Roman" w:hAnsi="Times New Roman"/>
          <w:i/>
          <w:sz w:val="28"/>
          <w:szCs w:val="28"/>
          <w:lang w:val="uk-UA"/>
        </w:rPr>
      </w:pPr>
      <w:r w:rsidRPr="006E2152">
        <w:rPr>
          <w:rFonts w:ascii="Times New Roman" w:hAnsi="Times New Roman"/>
          <w:sz w:val="28"/>
          <w:szCs w:val="28"/>
          <w:lang w:val="uk-UA"/>
        </w:rPr>
        <w:t>11. Хто у даному переліку  перебуває під спеціальним захистом МГП</w:t>
      </w:r>
      <w:r w:rsidRPr="006E2152">
        <w:rPr>
          <w:rFonts w:ascii="Times New Roman" w:hAnsi="Times New Roman"/>
          <w:i/>
          <w:sz w:val="28"/>
          <w:szCs w:val="28"/>
          <w:lang w:val="uk-UA"/>
        </w:rPr>
        <w:t>: жінки, люди похилого віку, апатриди, журналісти, діти, поранені, біженці.</w:t>
      </w:r>
    </w:p>
    <w:p w14:paraId="6697AAEF" w14:textId="449ADC38" w:rsidR="006E2152" w:rsidRDefault="006E2152" w:rsidP="0074131F">
      <w:pPr>
        <w:spacing w:after="0"/>
        <w:rPr>
          <w:rFonts w:ascii="Times New Roman" w:hAnsi="Times New Roman"/>
          <w:sz w:val="28"/>
          <w:szCs w:val="28"/>
          <w:lang w:val="uk-UA"/>
        </w:rPr>
      </w:pPr>
      <w:r w:rsidRPr="006E2152">
        <w:rPr>
          <w:rFonts w:ascii="Times New Roman" w:hAnsi="Times New Roman"/>
          <w:sz w:val="28"/>
          <w:szCs w:val="28"/>
          <w:lang w:val="uk-UA"/>
        </w:rPr>
        <w:t>12. « П</w:t>
      </w:r>
      <w:r w:rsidR="0074131F">
        <w:rPr>
          <w:rFonts w:ascii="Times New Roman" w:hAnsi="Times New Roman"/>
          <w:sz w:val="28"/>
          <w:szCs w:val="28"/>
          <w:lang w:val="uk-UA"/>
        </w:rPr>
        <w:t xml:space="preserve">раво Гааги» - це право , яке </w:t>
      </w:r>
      <w:r w:rsidRPr="006E2152">
        <w:rPr>
          <w:rFonts w:ascii="Times New Roman" w:hAnsi="Times New Roman"/>
          <w:sz w:val="28"/>
          <w:szCs w:val="28"/>
          <w:lang w:val="uk-UA"/>
        </w:rPr>
        <w:t>_</w:t>
      </w:r>
      <w:r w:rsidR="0074131F">
        <w:rPr>
          <w:rFonts w:ascii="Times New Roman" w:hAnsi="Times New Roman"/>
          <w:sz w:val="28"/>
          <w:szCs w:val="28"/>
          <w:lang w:val="uk-UA"/>
        </w:rPr>
        <w:t>_______________________________</w:t>
      </w:r>
    </w:p>
    <w:p w14:paraId="63858A2F" w14:textId="0DEB787B" w:rsidR="0074131F" w:rsidRPr="006E2152" w:rsidRDefault="00DE0F91" w:rsidP="006E2152">
      <w:pPr>
        <w:rPr>
          <w:rFonts w:ascii="Times New Roman" w:hAnsi="Times New Roman"/>
          <w:sz w:val="28"/>
          <w:szCs w:val="28"/>
          <w:lang w:val="uk-UA"/>
        </w:rPr>
      </w:pPr>
      <w:r>
        <w:rPr>
          <w:rFonts w:ascii="Times New Roman" w:hAnsi="Times New Roman"/>
          <w:sz w:val="28"/>
          <w:szCs w:val="28"/>
          <w:lang w:val="uk-UA"/>
        </w:rPr>
        <w:t>13. «</w:t>
      </w:r>
      <w:r w:rsidR="0074131F">
        <w:rPr>
          <w:rFonts w:ascii="Times New Roman" w:hAnsi="Times New Roman"/>
          <w:sz w:val="28"/>
          <w:szCs w:val="28"/>
          <w:lang w:val="uk-UA"/>
        </w:rPr>
        <w:t xml:space="preserve"> Право Женеви»</w:t>
      </w:r>
      <w:r w:rsidR="0074131F" w:rsidRPr="0074131F">
        <w:rPr>
          <w:rFonts w:ascii="Times New Roman" w:hAnsi="Times New Roman"/>
          <w:sz w:val="28"/>
          <w:szCs w:val="28"/>
          <w:lang w:val="uk-UA"/>
        </w:rPr>
        <w:t xml:space="preserve"> </w:t>
      </w:r>
      <w:r w:rsidR="0074131F">
        <w:rPr>
          <w:rFonts w:ascii="Times New Roman" w:hAnsi="Times New Roman"/>
          <w:sz w:val="28"/>
          <w:szCs w:val="28"/>
          <w:lang w:val="uk-UA"/>
        </w:rPr>
        <w:t xml:space="preserve">- </w:t>
      </w:r>
      <w:r w:rsidR="0074131F" w:rsidRPr="006E2152">
        <w:rPr>
          <w:rFonts w:ascii="Times New Roman" w:hAnsi="Times New Roman"/>
          <w:sz w:val="28"/>
          <w:szCs w:val="28"/>
          <w:lang w:val="uk-UA"/>
        </w:rPr>
        <w:t>це право</w:t>
      </w:r>
      <w:r w:rsidR="0074131F">
        <w:rPr>
          <w:rFonts w:ascii="Times New Roman" w:hAnsi="Times New Roman"/>
          <w:sz w:val="28"/>
          <w:szCs w:val="28"/>
          <w:lang w:val="uk-UA"/>
        </w:rPr>
        <w:t xml:space="preserve">___________________________________  </w:t>
      </w:r>
    </w:p>
    <w:p w14:paraId="1513147A" w14:textId="538AEDD0" w:rsidR="006E2152" w:rsidRDefault="0074131F" w:rsidP="006E2152">
      <w:pPr>
        <w:rPr>
          <w:rFonts w:ascii="Times New Roman" w:hAnsi="Times New Roman"/>
          <w:sz w:val="28"/>
          <w:szCs w:val="28"/>
          <w:lang w:val="uk-UA"/>
        </w:rPr>
      </w:pPr>
      <w:r>
        <w:rPr>
          <w:rFonts w:ascii="Times New Roman" w:hAnsi="Times New Roman"/>
          <w:sz w:val="28"/>
          <w:szCs w:val="28"/>
          <w:lang w:val="uk-UA"/>
        </w:rPr>
        <w:t>14</w:t>
      </w:r>
      <w:r w:rsidR="006E2152" w:rsidRPr="006E2152">
        <w:rPr>
          <w:rFonts w:ascii="Times New Roman" w:hAnsi="Times New Roman"/>
          <w:sz w:val="28"/>
          <w:szCs w:val="28"/>
          <w:lang w:val="uk-UA"/>
        </w:rPr>
        <w:t xml:space="preserve">. Біженці </w:t>
      </w:r>
      <w:r>
        <w:rPr>
          <w:rFonts w:ascii="Times New Roman" w:hAnsi="Times New Roman"/>
          <w:sz w:val="28"/>
          <w:szCs w:val="28"/>
          <w:lang w:val="uk-UA"/>
        </w:rPr>
        <w:t>–</w:t>
      </w:r>
      <w:r w:rsidR="00DE0F91">
        <w:rPr>
          <w:rFonts w:ascii="Times New Roman" w:hAnsi="Times New Roman"/>
          <w:sz w:val="28"/>
          <w:szCs w:val="28"/>
          <w:lang w:val="uk-UA"/>
        </w:rPr>
        <w:t xml:space="preserve"> </w:t>
      </w:r>
      <w:r>
        <w:rPr>
          <w:rFonts w:ascii="Times New Roman" w:hAnsi="Times New Roman"/>
          <w:sz w:val="28"/>
          <w:szCs w:val="28"/>
          <w:lang w:val="uk-UA"/>
        </w:rPr>
        <w:t>це</w:t>
      </w:r>
      <w:r w:rsidR="006E2152" w:rsidRPr="006E2152">
        <w:rPr>
          <w:rFonts w:ascii="Times New Roman" w:hAnsi="Times New Roman"/>
          <w:sz w:val="28"/>
          <w:szCs w:val="28"/>
          <w:lang w:val="uk-UA"/>
        </w:rPr>
        <w:t>_____________________________</w:t>
      </w:r>
      <w:r>
        <w:rPr>
          <w:rFonts w:ascii="Times New Roman" w:hAnsi="Times New Roman"/>
          <w:sz w:val="28"/>
          <w:szCs w:val="28"/>
          <w:lang w:val="uk-UA"/>
        </w:rPr>
        <w:t>____________________</w:t>
      </w:r>
    </w:p>
    <w:p w14:paraId="18055946" w14:textId="1E13B2FF" w:rsidR="00E22138" w:rsidRPr="006E2152" w:rsidRDefault="0074131F" w:rsidP="006E2152">
      <w:pPr>
        <w:rPr>
          <w:rFonts w:ascii="Times New Roman" w:hAnsi="Times New Roman"/>
          <w:sz w:val="28"/>
          <w:szCs w:val="28"/>
          <w:lang w:val="uk-UA"/>
        </w:rPr>
      </w:pPr>
      <w:r>
        <w:rPr>
          <w:rFonts w:ascii="Times New Roman" w:hAnsi="Times New Roman"/>
          <w:sz w:val="28"/>
          <w:szCs w:val="28"/>
          <w:lang w:val="uk-UA"/>
        </w:rPr>
        <w:t>15</w:t>
      </w:r>
      <w:r w:rsidR="00E22138">
        <w:rPr>
          <w:rFonts w:ascii="Times New Roman" w:hAnsi="Times New Roman"/>
          <w:sz w:val="28"/>
          <w:szCs w:val="28"/>
          <w:lang w:val="uk-UA"/>
        </w:rPr>
        <w:t>. Внутрішньо переміщені особи__</w:t>
      </w:r>
      <w:r>
        <w:rPr>
          <w:rFonts w:ascii="Times New Roman" w:hAnsi="Times New Roman"/>
          <w:sz w:val="28"/>
          <w:szCs w:val="28"/>
          <w:lang w:val="uk-UA"/>
        </w:rPr>
        <w:t xml:space="preserve">______________________________  </w:t>
      </w:r>
    </w:p>
    <w:p w14:paraId="203E9AD0" w14:textId="04B9DA27" w:rsidR="006E2152" w:rsidRPr="006E2152" w:rsidRDefault="0074131F" w:rsidP="006E2152">
      <w:pPr>
        <w:rPr>
          <w:rFonts w:ascii="Times New Roman" w:hAnsi="Times New Roman"/>
          <w:sz w:val="28"/>
          <w:szCs w:val="28"/>
          <w:lang w:val="uk-UA"/>
        </w:rPr>
      </w:pPr>
      <w:r>
        <w:rPr>
          <w:rFonts w:ascii="Times New Roman" w:hAnsi="Times New Roman"/>
          <w:sz w:val="28"/>
          <w:szCs w:val="28"/>
          <w:lang w:val="uk-UA"/>
        </w:rPr>
        <w:t>16</w:t>
      </w:r>
      <w:r w:rsidR="006E2152" w:rsidRPr="006E2152">
        <w:rPr>
          <w:rFonts w:ascii="Times New Roman" w:hAnsi="Times New Roman"/>
          <w:sz w:val="28"/>
          <w:szCs w:val="28"/>
          <w:lang w:val="uk-UA"/>
        </w:rPr>
        <w:t xml:space="preserve">. Воєнні злочини </w:t>
      </w:r>
      <w:r>
        <w:rPr>
          <w:rFonts w:ascii="Times New Roman" w:hAnsi="Times New Roman"/>
          <w:sz w:val="28"/>
          <w:szCs w:val="28"/>
          <w:lang w:val="uk-UA"/>
        </w:rPr>
        <w:t>– це _________________________________________</w:t>
      </w:r>
    </w:p>
    <w:p w14:paraId="1CC5E2E0" w14:textId="564034ED" w:rsidR="006E2152" w:rsidRPr="006E2152" w:rsidRDefault="0074131F" w:rsidP="009E79F5">
      <w:pPr>
        <w:spacing w:line="240" w:lineRule="auto"/>
        <w:jc w:val="both"/>
        <w:rPr>
          <w:rFonts w:ascii="Times New Roman" w:hAnsi="Times New Roman"/>
          <w:color w:val="333333"/>
          <w:sz w:val="28"/>
          <w:szCs w:val="28"/>
          <w:shd w:val="clear" w:color="auto" w:fill="FFFFFF"/>
          <w:lang w:val="uk-UA"/>
        </w:rPr>
      </w:pPr>
      <w:r>
        <w:rPr>
          <w:rFonts w:ascii="Times New Roman" w:hAnsi="Times New Roman"/>
          <w:sz w:val="28"/>
          <w:szCs w:val="28"/>
          <w:lang w:val="uk-UA"/>
        </w:rPr>
        <w:t>17</w:t>
      </w:r>
      <w:r w:rsidR="00E22138">
        <w:rPr>
          <w:rFonts w:ascii="Times New Roman" w:hAnsi="Times New Roman"/>
          <w:sz w:val="28"/>
          <w:szCs w:val="28"/>
          <w:lang w:val="uk-UA"/>
        </w:rPr>
        <w:t xml:space="preserve">.В якому році незалежна Україна </w:t>
      </w:r>
      <w:r w:rsidR="006E2152" w:rsidRPr="006E2152">
        <w:rPr>
          <w:rFonts w:ascii="Times New Roman" w:hAnsi="Times New Roman"/>
          <w:sz w:val="28"/>
          <w:szCs w:val="28"/>
          <w:lang w:val="uk-UA"/>
        </w:rPr>
        <w:t xml:space="preserve"> приєдналася до </w:t>
      </w:r>
      <w:proofErr w:type="spellStart"/>
      <w:r w:rsidR="009E79F5" w:rsidRPr="009E79F5">
        <w:rPr>
          <w:rFonts w:ascii="Times New Roman" w:hAnsi="Times New Roman"/>
          <w:color w:val="333333"/>
          <w:sz w:val="28"/>
          <w:szCs w:val="28"/>
          <w:shd w:val="clear" w:color="auto" w:fill="FFFFFF"/>
        </w:rPr>
        <w:t>Міжнародної</w:t>
      </w:r>
      <w:proofErr w:type="spellEnd"/>
      <w:r w:rsidR="009E79F5" w:rsidRPr="009E79F5">
        <w:rPr>
          <w:rFonts w:ascii="Times New Roman" w:hAnsi="Times New Roman"/>
          <w:color w:val="333333"/>
          <w:sz w:val="28"/>
          <w:szCs w:val="28"/>
          <w:shd w:val="clear" w:color="auto" w:fill="FFFFFF"/>
        </w:rPr>
        <w:t xml:space="preserve"> </w:t>
      </w:r>
      <w:proofErr w:type="spellStart"/>
      <w:r w:rsidR="009E79F5" w:rsidRPr="009E79F5">
        <w:rPr>
          <w:rFonts w:ascii="Times New Roman" w:hAnsi="Times New Roman"/>
          <w:color w:val="333333"/>
          <w:sz w:val="28"/>
          <w:szCs w:val="28"/>
          <w:shd w:val="clear" w:color="auto" w:fill="FFFFFF"/>
        </w:rPr>
        <w:t>федерації</w:t>
      </w:r>
      <w:proofErr w:type="spellEnd"/>
      <w:r w:rsidR="009E79F5" w:rsidRPr="009E79F5">
        <w:rPr>
          <w:rFonts w:ascii="Times New Roman" w:hAnsi="Times New Roman"/>
          <w:color w:val="333333"/>
          <w:sz w:val="28"/>
          <w:szCs w:val="28"/>
          <w:shd w:val="clear" w:color="auto" w:fill="FFFFFF"/>
        </w:rPr>
        <w:t xml:space="preserve"> </w:t>
      </w:r>
      <w:proofErr w:type="spellStart"/>
      <w:r w:rsidR="009E79F5" w:rsidRPr="009E79F5">
        <w:rPr>
          <w:rFonts w:ascii="Times New Roman" w:hAnsi="Times New Roman"/>
          <w:color w:val="333333"/>
          <w:sz w:val="28"/>
          <w:szCs w:val="28"/>
          <w:shd w:val="clear" w:color="auto" w:fill="FFFFFF"/>
        </w:rPr>
        <w:t>товариств</w:t>
      </w:r>
      <w:proofErr w:type="spellEnd"/>
      <w:r w:rsidR="009E79F5" w:rsidRPr="009E79F5">
        <w:rPr>
          <w:rFonts w:ascii="Times New Roman" w:hAnsi="Times New Roman"/>
          <w:color w:val="333333"/>
          <w:sz w:val="28"/>
          <w:szCs w:val="28"/>
          <w:shd w:val="clear" w:color="auto" w:fill="FFFFFF"/>
        </w:rPr>
        <w:t xml:space="preserve"> Черв</w:t>
      </w:r>
      <w:r w:rsidR="00301165">
        <w:rPr>
          <w:rFonts w:ascii="Times New Roman" w:hAnsi="Times New Roman"/>
          <w:color w:val="333333"/>
          <w:sz w:val="28"/>
          <w:szCs w:val="28"/>
          <w:shd w:val="clear" w:color="auto" w:fill="FFFFFF"/>
          <w:lang w:val="uk-UA"/>
        </w:rPr>
        <w:t>о</w:t>
      </w:r>
      <w:proofErr w:type="spellStart"/>
      <w:r w:rsidR="009E79F5" w:rsidRPr="009E79F5">
        <w:rPr>
          <w:rFonts w:ascii="Times New Roman" w:hAnsi="Times New Roman"/>
          <w:color w:val="333333"/>
          <w:sz w:val="28"/>
          <w:szCs w:val="28"/>
          <w:shd w:val="clear" w:color="auto" w:fill="FFFFFF"/>
        </w:rPr>
        <w:t>ного</w:t>
      </w:r>
      <w:proofErr w:type="spellEnd"/>
      <w:r w:rsidR="009E79F5" w:rsidRPr="009E79F5">
        <w:rPr>
          <w:rFonts w:ascii="Times New Roman" w:hAnsi="Times New Roman"/>
          <w:color w:val="333333"/>
          <w:sz w:val="28"/>
          <w:szCs w:val="28"/>
          <w:shd w:val="clear" w:color="auto" w:fill="FFFFFF"/>
        </w:rPr>
        <w:t xml:space="preserve"> </w:t>
      </w:r>
      <w:proofErr w:type="spellStart"/>
      <w:r w:rsidR="009E79F5" w:rsidRPr="009E79F5">
        <w:rPr>
          <w:rFonts w:ascii="Times New Roman" w:hAnsi="Times New Roman"/>
          <w:color w:val="333333"/>
          <w:sz w:val="28"/>
          <w:szCs w:val="28"/>
          <w:shd w:val="clear" w:color="auto" w:fill="FFFFFF"/>
        </w:rPr>
        <w:t>Хреста</w:t>
      </w:r>
      <w:proofErr w:type="spellEnd"/>
      <w:r w:rsidR="009E79F5" w:rsidRPr="009E79F5">
        <w:rPr>
          <w:rFonts w:ascii="Times New Roman" w:hAnsi="Times New Roman"/>
          <w:color w:val="333333"/>
          <w:sz w:val="28"/>
          <w:szCs w:val="28"/>
          <w:shd w:val="clear" w:color="auto" w:fill="FFFFFF"/>
        </w:rPr>
        <w:t xml:space="preserve"> та Червоного </w:t>
      </w:r>
      <w:proofErr w:type="spellStart"/>
      <w:r w:rsidR="009E79F5" w:rsidRPr="009E79F5">
        <w:rPr>
          <w:rFonts w:ascii="Times New Roman" w:hAnsi="Times New Roman"/>
          <w:color w:val="333333"/>
          <w:sz w:val="28"/>
          <w:szCs w:val="28"/>
          <w:shd w:val="clear" w:color="auto" w:fill="FFFFFF"/>
        </w:rPr>
        <w:t>Півмісяця</w:t>
      </w:r>
      <w:proofErr w:type="spellEnd"/>
      <w:r w:rsidR="009E79F5">
        <w:rPr>
          <w:rFonts w:ascii="Times New Roman" w:hAnsi="Times New Roman"/>
          <w:color w:val="333333"/>
          <w:sz w:val="28"/>
          <w:szCs w:val="28"/>
          <w:shd w:val="clear" w:color="auto" w:fill="FFFFFF"/>
          <w:lang w:val="uk-UA"/>
        </w:rPr>
        <w:t>_______________</w:t>
      </w:r>
    </w:p>
    <w:p w14:paraId="266681B5" w14:textId="3F9EC492" w:rsidR="009E79F5" w:rsidRDefault="0074131F" w:rsidP="006E2152">
      <w:pPr>
        <w:rPr>
          <w:rFonts w:ascii="Times New Roman" w:hAnsi="Times New Roman"/>
          <w:sz w:val="28"/>
          <w:szCs w:val="28"/>
          <w:lang w:val="uk-UA"/>
        </w:rPr>
      </w:pPr>
      <w:r>
        <w:rPr>
          <w:rFonts w:ascii="Times New Roman" w:hAnsi="Times New Roman"/>
          <w:sz w:val="28"/>
          <w:szCs w:val="28"/>
          <w:lang w:val="uk-UA"/>
        </w:rPr>
        <w:t>1</w:t>
      </w:r>
      <w:r w:rsidR="00A96F90">
        <w:rPr>
          <w:rFonts w:ascii="Times New Roman" w:hAnsi="Times New Roman"/>
          <w:sz w:val="28"/>
          <w:szCs w:val="28"/>
          <w:lang w:val="uk-UA"/>
        </w:rPr>
        <w:t>8</w:t>
      </w:r>
      <w:r w:rsidR="009E79F5">
        <w:rPr>
          <w:rFonts w:ascii="Times New Roman" w:hAnsi="Times New Roman"/>
          <w:sz w:val="28"/>
          <w:szCs w:val="28"/>
          <w:lang w:val="uk-UA"/>
        </w:rPr>
        <w:t xml:space="preserve">.Кваліфікуйте за нормами МГП </w:t>
      </w:r>
      <w:r>
        <w:rPr>
          <w:rFonts w:ascii="Times New Roman" w:hAnsi="Times New Roman"/>
          <w:sz w:val="28"/>
          <w:szCs w:val="28"/>
          <w:lang w:val="uk-UA"/>
        </w:rPr>
        <w:t xml:space="preserve"> </w:t>
      </w:r>
      <w:r w:rsidR="00301165">
        <w:rPr>
          <w:rFonts w:ascii="Times New Roman" w:hAnsi="Times New Roman"/>
          <w:sz w:val="28"/>
          <w:szCs w:val="28"/>
          <w:lang w:val="uk-UA"/>
        </w:rPr>
        <w:t xml:space="preserve">дії </w:t>
      </w:r>
      <w:r w:rsidR="00DA64E7">
        <w:rPr>
          <w:rFonts w:ascii="Times New Roman" w:hAnsi="Times New Roman"/>
          <w:sz w:val="28"/>
          <w:szCs w:val="28"/>
          <w:lang w:val="uk-UA"/>
        </w:rPr>
        <w:t xml:space="preserve">військових </w:t>
      </w:r>
      <w:proofErr w:type="spellStart"/>
      <w:r w:rsidR="00DA64E7">
        <w:rPr>
          <w:rFonts w:ascii="Times New Roman" w:hAnsi="Times New Roman"/>
          <w:sz w:val="28"/>
          <w:szCs w:val="28"/>
          <w:lang w:val="uk-UA"/>
        </w:rPr>
        <w:t>рф</w:t>
      </w:r>
      <w:proofErr w:type="spellEnd"/>
      <w:r w:rsidR="00DA64E7">
        <w:rPr>
          <w:rFonts w:ascii="Times New Roman" w:hAnsi="Times New Roman"/>
          <w:sz w:val="28"/>
          <w:szCs w:val="28"/>
          <w:lang w:val="uk-UA"/>
        </w:rPr>
        <w:t xml:space="preserve"> на території України</w:t>
      </w:r>
      <w:r w:rsidR="001E4F39">
        <w:rPr>
          <w:rFonts w:ascii="Times New Roman" w:hAnsi="Times New Roman"/>
          <w:sz w:val="28"/>
          <w:szCs w:val="28"/>
          <w:lang w:val="uk-UA"/>
        </w:rPr>
        <w:t xml:space="preserve"> проти</w:t>
      </w:r>
      <w:r w:rsidR="00A96F90">
        <w:rPr>
          <w:rFonts w:ascii="Times New Roman" w:hAnsi="Times New Roman"/>
          <w:sz w:val="28"/>
          <w:szCs w:val="28"/>
          <w:lang w:val="uk-UA"/>
        </w:rPr>
        <w:t>: а)</w:t>
      </w:r>
      <w:r w:rsidR="001E4F39">
        <w:rPr>
          <w:rFonts w:ascii="Times New Roman" w:hAnsi="Times New Roman"/>
          <w:sz w:val="28"/>
          <w:szCs w:val="28"/>
          <w:lang w:val="uk-UA"/>
        </w:rPr>
        <w:t xml:space="preserve"> комбатантів</w:t>
      </w:r>
      <w:r w:rsidR="00A96F90">
        <w:rPr>
          <w:rFonts w:ascii="Times New Roman" w:hAnsi="Times New Roman"/>
          <w:sz w:val="28"/>
          <w:szCs w:val="28"/>
          <w:lang w:val="uk-UA"/>
        </w:rPr>
        <w:t>; б)</w:t>
      </w:r>
      <w:r w:rsidR="001E4F39">
        <w:rPr>
          <w:rFonts w:ascii="Times New Roman" w:hAnsi="Times New Roman"/>
          <w:sz w:val="28"/>
          <w:szCs w:val="28"/>
          <w:lang w:val="uk-UA"/>
        </w:rPr>
        <w:t>цивільного населення.</w:t>
      </w:r>
    </w:p>
    <w:p w14:paraId="458AB121" w14:textId="61502520" w:rsidR="0074131F" w:rsidRDefault="00A96F90" w:rsidP="006E2152">
      <w:pPr>
        <w:rPr>
          <w:rFonts w:ascii="Times New Roman" w:hAnsi="Times New Roman"/>
          <w:sz w:val="28"/>
          <w:szCs w:val="28"/>
          <w:lang w:val="uk-UA"/>
        </w:rPr>
      </w:pPr>
      <w:r>
        <w:rPr>
          <w:rFonts w:ascii="Times New Roman" w:hAnsi="Times New Roman"/>
          <w:sz w:val="28"/>
          <w:szCs w:val="28"/>
          <w:lang w:val="uk-UA"/>
        </w:rPr>
        <w:lastRenderedPageBreak/>
        <w:t>19</w:t>
      </w:r>
      <w:r w:rsidR="0074131F">
        <w:rPr>
          <w:rFonts w:ascii="Times New Roman" w:hAnsi="Times New Roman"/>
          <w:sz w:val="28"/>
          <w:szCs w:val="28"/>
          <w:lang w:val="uk-UA"/>
        </w:rPr>
        <w:t xml:space="preserve">. </w:t>
      </w:r>
      <w:r w:rsidR="00DA64E7">
        <w:rPr>
          <w:rFonts w:ascii="Times New Roman" w:hAnsi="Times New Roman"/>
          <w:sz w:val="28"/>
          <w:szCs w:val="28"/>
          <w:lang w:val="uk-UA"/>
        </w:rPr>
        <w:t xml:space="preserve">Дайте правову оцінку відмові </w:t>
      </w:r>
      <w:proofErr w:type="spellStart"/>
      <w:r w:rsidR="00DA64E7">
        <w:rPr>
          <w:rFonts w:ascii="Times New Roman" w:hAnsi="Times New Roman"/>
          <w:sz w:val="28"/>
          <w:szCs w:val="28"/>
          <w:lang w:val="uk-UA"/>
        </w:rPr>
        <w:t>рф</w:t>
      </w:r>
      <w:proofErr w:type="spellEnd"/>
      <w:r w:rsidR="00DA64E7">
        <w:rPr>
          <w:rFonts w:ascii="Times New Roman" w:hAnsi="Times New Roman"/>
          <w:sz w:val="28"/>
          <w:szCs w:val="28"/>
          <w:lang w:val="uk-UA"/>
        </w:rPr>
        <w:t xml:space="preserve"> від </w:t>
      </w:r>
      <w:r w:rsidR="001E4F39">
        <w:rPr>
          <w:rFonts w:ascii="Times New Roman" w:hAnsi="Times New Roman"/>
          <w:sz w:val="28"/>
          <w:szCs w:val="28"/>
          <w:lang w:val="uk-UA"/>
        </w:rPr>
        <w:t>Конвенції</w:t>
      </w:r>
      <w:r>
        <w:rPr>
          <w:rFonts w:ascii="Times New Roman" w:hAnsi="Times New Roman"/>
          <w:sz w:val="28"/>
          <w:szCs w:val="28"/>
          <w:lang w:val="uk-UA"/>
        </w:rPr>
        <w:t xml:space="preserve"> (</w:t>
      </w:r>
      <w:r w:rsidR="001E4F39">
        <w:rPr>
          <w:rFonts w:ascii="Times New Roman" w:hAnsi="Times New Roman"/>
          <w:sz w:val="28"/>
          <w:szCs w:val="28"/>
          <w:lang w:val="uk-UA"/>
        </w:rPr>
        <w:t xml:space="preserve">1987р.) про заборону </w:t>
      </w:r>
      <w:r w:rsidR="00DA64E7">
        <w:rPr>
          <w:rFonts w:ascii="Times New Roman" w:hAnsi="Times New Roman"/>
          <w:sz w:val="28"/>
          <w:szCs w:val="28"/>
          <w:lang w:val="uk-UA"/>
        </w:rPr>
        <w:t>використання катуванн</w:t>
      </w:r>
      <w:r w:rsidR="000370AD">
        <w:rPr>
          <w:rFonts w:ascii="Times New Roman" w:hAnsi="Times New Roman"/>
          <w:sz w:val="28"/>
          <w:szCs w:val="28"/>
          <w:lang w:val="uk-UA"/>
        </w:rPr>
        <w:t>я.</w:t>
      </w:r>
    </w:p>
    <w:p w14:paraId="2D61A2F9" w14:textId="4287C840" w:rsidR="000370AD" w:rsidRPr="006E2152" w:rsidRDefault="000370AD" w:rsidP="006E2152">
      <w:pPr>
        <w:rPr>
          <w:rFonts w:ascii="Times New Roman" w:hAnsi="Times New Roman"/>
          <w:sz w:val="28"/>
          <w:szCs w:val="28"/>
          <w:lang w:val="uk-UA"/>
        </w:rPr>
      </w:pPr>
      <w:r>
        <w:rPr>
          <w:rFonts w:ascii="Times New Roman" w:hAnsi="Times New Roman"/>
          <w:sz w:val="28"/>
          <w:szCs w:val="28"/>
          <w:lang w:val="uk-UA"/>
        </w:rPr>
        <w:t>2</w:t>
      </w:r>
      <w:r w:rsidR="00A96F90">
        <w:rPr>
          <w:rFonts w:ascii="Times New Roman" w:hAnsi="Times New Roman"/>
          <w:sz w:val="28"/>
          <w:szCs w:val="28"/>
          <w:lang w:val="uk-UA"/>
        </w:rPr>
        <w:t xml:space="preserve">0.У 2005 році Україна ратифікувала Оттавську конвенцію про заборону протипіхотних мін, а в 2025 році Україна вийшла синхронно із виходом </w:t>
      </w:r>
      <w:proofErr w:type="spellStart"/>
      <w:r w:rsidR="00A96F90">
        <w:rPr>
          <w:rFonts w:ascii="Times New Roman" w:hAnsi="Times New Roman"/>
          <w:sz w:val="28"/>
          <w:szCs w:val="28"/>
          <w:lang w:val="uk-UA"/>
        </w:rPr>
        <w:t>рф</w:t>
      </w:r>
      <w:proofErr w:type="spellEnd"/>
      <w:r w:rsidR="00A96F90">
        <w:rPr>
          <w:rFonts w:ascii="Times New Roman" w:hAnsi="Times New Roman"/>
          <w:sz w:val="28"/>
          <w:szCs w:val="28"/>
          <w:lang w:val="uk-UA"/>
        </w:rPr>
        <w:t xml:space="preserve"> із конвенції. Ваша думка.</w:t>
      </w:r>
    </w:p>
    <w:p w14:paraId="222670E3" w14:textId="77777777" w:rsidR="00576533" w:rsidRPr="00576533" w:rsidRDefault="00576533" w:rsidP="00E22138">
      <w:pPr>
        <w:rPr>
          <w:rFonts w:ascii="Times New Roman" w:hAnsi="Times New Roman"/>
          <w:sz w:val="28"/>
          <w:szCs w:val="28"/>
          <w:lang w:val="uk-UA"/>
        </w:rPr>
      </w:pPr>
    </w:p>
    <w:sectPr w:rsidR="00576533" w:rsidRPr="00576533" w:rsidSect="00D4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5F9"/>
    <w:multiLevelType w:val="hybridMultilevel"/>
    <w:tmpl w:val="CE901C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D477264"/>
    <w:multiLevelType w:val="hybridMultilevel"/>
    <w:tmpl w:val="007E555E"/>
    <w:lvl w:ilvl="0" w:tplc="C6FAD7A2">
      <w:start w:val="197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0550393"/>
    <w:multiLevelType w:val="hybridMultilevel"/>
    <w:tmpl w:val="7A6602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B0A624D"/>
    <w:multiLevelType w:val="hybridMultilevel"/>
    <w:tmpl w:val="FB1ACE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5B9935CA"/>
    <w:multiLevelType w:val="hybridMultilevel"/>
    <w:tmpl w:val="76AAF8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F8E0CFF"/>
    <w:multiLevelType w:val="hybridMultilevel"/>
    <w:tmpl w:val="150A5D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AAA3E67"/>
    <w:multiLevelType w:val="hybridMultilevel"/>
    <w:tmpl w:val="7ECA9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3C83"/>
    <w:rsid w:val="00023150"/>
    <w:rsid w:val="0002767C"/>
    <w:rsid w:val="000278C0"/>
    <w:rsid w:val="000370AD"/>
    <w:rsid w:val="00052057"/>
    <w:rsid w:val="00087B81"/>
    <w:rsid w:val="0009359B"/>
    <w:rsid w:val="000B64D2"/>
    <w:rsid w:val="000B6A76"/>
    <w:rsid w:val="000C3652"/>
    <w:rsid w:val="000E1B9E"/>
    <w:rsid w:val="00105697"/>
    <w:rsid w:val="00121F82"/>
    <w:rsid w:val="001371A0"/>
    <w:rsid w:val="0017080C"/>
    <w:rsid w:val="00177178"/>
    <w:rsid w:val="001A3FE4"/>
    <w:rsid w:val="001C1A07"/>
    <w:rsid w:val="001D0C30"/>
    <w:rsid w:val="001E4F39"/>
    <w:rsid w:val="001F5832"/>
    <w:rsid w:val="001F6C32"/>
    <w:rsid w:val="00294463"/>
    <w:rsid w:val="002B66DF"/>
    <w:rsid w:val="002E3A6B"/>
    <w:rsid w:val="002E5A08"/>
    <w:rsid w:val="002E75A8"/>
    <w:rsid w:val="002F2400"/>
    <w:rsid w:val="00301165"/>
    <w:rsid w:val="00311A5A"/>
    <w:rsid w:val="0035475B"/>
    <w:rsid w:val="0036729E"/>
    <w:rsid w:val="00395C2D"/>
    <w:rsid w:val="0041175E"/>
    <w:rsid w:val="00422EA3"/>
    <w:rsid w:val="00425A09"/>
    <w:rsid w:val="00426BD9"/>
    <w:rsid w:val="00450726"/>
    <w:rsid w:val="0047768D"/>
    <w:rsid w:val="004A43FF"/>
    <w:rsid w:val="00523D5E"/>
    <w:rsid w:val="00527978"/>
    <w:rsid w:val="005757E1"/>
    <w:rsid w:val="00576533"/>
    <w:rsid w:val="00582F75"/>
    <w:rsid w:val="005959BE"/>
    <w:rsid w:val="005D6740"/>
    <w:rsid w:val="00605DD0"/>
    <w:rsid w:val="00613ACD"/>
    <w:rsid w:val="006319AB"/>
    <w:rsid w:val="00637C73"/>
    <w:rsid w:val="0066703D"/>
    <w:rsid w:val="0068731A"/>
    <w:rsid w:val="006955C7"/>
    <w:rsid w:val="006B4CDF"/>
    <w:rsid w:val="006D2A33"/>
    <w:rsid w:val="006E2152"/>
    <w:rsid w:val="006F359B"/>
    <w:rsid w:val="0070162B"/>
    <w:rsid w:val="00711D39"/>
    <w:rsid w:val="007222D9"/>
    <w:rsid w:val="00736E12"/>
    <w:rsid w:val="0074131F"/>
    <w:rsid w:val="00756509"/>
    <w:rsid w:val="0079598D"/>
    <w:rsid w:val="007C3AC2"/>
    <w:rsid w:val="007E6CB0"/>
    <w:rsid w:val="007F719B"/>
    <w:rsid w:val="00823C83"/>
    <w:rsid w:val="008240B0"/>
    <w:rsid w:val="00876ECB"/>
    <w:rsid w:val="008D190C"/>
    <w:rsid w:val="00902A63"/>
    <w:rsid w:val="00920B62"/>
    <w:rsid w:val="00922750"/>
    <w:rsid w:val="00930A09"/>
    <w:rsid w:val="009640AF"/>
    <w:rsid w:val="00975F00"/>
    <w:rsid w:val="00993F0D"/>
    <w:rsid w:val="0099773F"/>
    <w:rsid w:val="009A5895"/>
    <w:rsid w:val="009D1C5F"/>
    <w:rsid w:val="009E79F5"/>
    <w:rsid w:val="009F65C1"/>
    <w:rsid w:val="009F762F"/>
    <w:rsid w:val="00A06C9F"/>
    <w:rsid w:val="00A211FE"/>
    <w:rsid w:val="00A26087"/>
    <w:rsid w:val="00A3504B"/>
    <w:rsid w:val="00A635BA"/>
    <w:rsid w:val="00A717B3"/>
    <w:rsid w:val="00A80B7B"/>
    <w:rsid w:val="00A96F90"/>
    <w:rsid w:val="00AA1FD9"/>
    <w:rsid w:val="00AA635E"/>
    <w:rsid w:val="00AC305E"/>
    <w:rsid w:val="00AD39B5"/>
    <w:rsid w:val="00AD3B50"/>
    <w:rsid w:val="00B412C2"/>
    <w:rsid w:val="00B51C9A"/>
    <w:rsid w:val="00B70994"/>
    <w:rsid w:val="00B87E40"/>
    <w:rsid w:val="00BB2C2B"/>
    <w:rsid w:val="00C46A41"/>
    <w:rsid w:val="00C63CB6"/>
    <w:rsid w:val="00C70E24"/>
    <w:rsid w:val="00C72A44"/>
    <w:rsid w:val="00C73739"/>
    <w:rsid w:val="00C83AAC"/>
    <w:rsid w:val="00CA21FB"/>
    <w:rsid w:val="00CA75FA"/>
    <w:rsid w:val="00D04396"/>
    <w:rsid w:val="00D07997"/>
    <w:rsid w:val="00D3742A"/>
    <w:rsid w:val="00D44F2C"/>
    <w:rsid w:val="00D62195"/>
    <w:rsid w:val="00D6285A"/>
    <w:rsid w:val="00D87644"/>
    <w:rsid w:val="00D958D0"/>
    <w:rsid w:val="00D97D15"/>
    <w:rsid w:val="00DA64E7"/>
    <w:rsid w:val="00DC0C78"/>
    <w:rsid w:val="00DE0F91"/>
    <w:rsid w:val="00DF5DEF"/>
    <w:rsid w:val="00E22138"/>
    <w:rsid w:val="00E237BD"/>
    <w:rsid w:val="00E42365"/>
    <w:rsid w:val="00E43C7F"/>
    <w:rsid w:val="00E52DBE"/>
    <w:rsid w:val="00E77EF0"/>
    <w:rsid w:val="00ED06D7"/>
    <w:rsid w:val="00EE0A62"/>
    <w:rsid w:val="00EE1018"/>
    <w:rsid w:val="00F01840"/>
    <w:rsid w:val="00F02D6A"/>
    <w:rsid w:val="00F23A41"/>
    <w:rsid w:val="00F367ED"/>
    <w:rsid w:val="00F66B72"/>
    <w:rsid w:val="00FB442E"/>
    <w:rsid w:val="00FE5570"/>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2E42A"/>
  <w15:docId w15:val="{BC5E8252-DCE2-4E23-95F9-22E8ED0B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F2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442E"/>
    <w:pPr>
      <w:ind w:left="720"/>
      <w:contextualSpacing/>
    </w:pPr>
  </w:style>
  <w:style w:type="table" w:styleId="a4">
    <w:name w:val="Table Grid"/>
    <w:basedOn w:val="a1"/>
    <w:locked/>
    <w:rsid w:val="008D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087B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087B81"/>
  </w:style>
  <w:style w:type="paragraph" w:customStyle="1" w:styleId="rvps2">
    <w:name w:val="rvps2"/>
    <w:basedOn w:val="a"/>
    <w:rsid w:val="00087B8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31369">
      <w:bodyDiv w:val="1"/>
      <w:marLeft w:val="0"/>
      <w:marRight w:val="0"/>
      <w:marTop w:val="0"/>
      <w:marBottom w:val="0"/>
      <w:divBdr>
        <w:top w:val="none" w:sz="0" w:space="0" w:color="auto"/>
        <w:left w:val="none" w:sz="0" w:space="0" w:color="auto"/>
        <w:bottom w:val="none" w:sz="0" w:space="0" w:color="auto"/>
        <w:right w:val="none" w:sz="0" w:space="0" w:color="auto"/>
      </w:divBdr>
    </w:div>
    <w:div w:id="19811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250D-6716-4D0B-9CD8-D7D6EB69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11622</Words>
  <Characters>6625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30</cp:revision>
  <dcterms:created xsi:type="dcterms:W3CDTF">2016-01-05T08:18:00Z</dcterms:created>
  <dcterms:modified xsi:type="dcterms:W3CDTF">2025-09-04T08:34:00Z</dcterms:modified>
</cp:coreProperties>
</file>